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B7E326" w14:textId="2E8BE710" w:rsidR="0048232B" w:rsidRDefault="00F40245" w:rsidP="0048232B">
      <w:pPr>
        <w:pStyle w:val="NoSpacing"/>
        <w:rPr>
          <w:lang w:val="en-US"/>
        </w:rPr>
      </w:pPr>
      <w:r>
        <w:rPr>
          <w:rFonts w:eastAsiaTheme="majorEastAsia" w:cs="Times New Roman (Titres CS)"/>
          <w:b/>
          <w:caps/>
          <w:color w:val="52D997"/>
          <w:sz w:val="48"/>
          <w:szCs w:val="32"/>
          <w:lang w:val="en-CA"/>
        </w:rPr>
        <w:t>Key engagement points in implementation</w:t>
      </w:r>
      <w:r w:rsidR="00DF0F27" w:rsidRPr="00DF0F27">
        <w:rPr>
          <w:rFonts w:eastAsiaTheme="majorEastAsia" w:cs="Times New Roman (Titres CS)"/>
          <w:b/>
          <w:caps/>
          <w:color w:val="52D997"/>
          <w:sz w:val="48"/>
          <w:szCs w:val="32"/>
          <w:lang w:val="en-US"/>
        </w:rPr>
        <w:t> </w:t>
      </w:r>
      <w:r w:rsidR="006416F5">
        <w:rPr>
          <w:rStyle w:val="ng-directive"/>
          <w:lang w:val="en-US"/>
        </w:rPr>
        <w:br/>
      </w:r>
    </w:p>
    <w:p w14:paraId="1AB8F4E6" w14:textId="29569A81" w:rsidR="00B356AA" w:rsidRPr="005303E1" w:rsidRDefault="005303E1" w:rsidP="0048232B">
      <w:pPr>
        <w:pStyle w:val="H3"/>
        <w:rPr>
          <w:rStyle w:val="Emphasis"/>
        </w:rPr>
      </w:pPr>
      <w:r>
        <w:rPr>
          <w:rStyle w:val="Emphasis"/>
        </w:rPr>
        <w:t>C</w:t>
      </w:r>
      <w:r w:rsidR="004148D4" w:rsidRPr="005303E1">
        <w:rPr>
          <w:rStyle w:val="Emphasis"/>
        </w:rPr>
        <w:t xml:space="preserve">hange </w:t>
      </w:r>
      <w:r>
        <w:rPr>
          <w:rStyle w:val="Emphasis"/>
        </w:rPr>
        <w:t>M</w:t>
      </w:r>
      <w:r w:rsidR="004148D4" w:rsidRPr="005303E1">
        <w:rPr>
          <w:rStyle w:val="Emphasis"/>
        </w:rPr>
        <w:t xml:space="preserve">anagement </w:t>
      </w:r>
      <w:r>
        <w:rPr>
          <w:rStyle w:val="Emphasis"/>
        </w:rPr>
        <w:t>T</w:t>
      </w:r>
      <w:r w:rsidR="004148D4" w:rsidRPr="005303E1">
        <w:rPr>
          <w:rStyle w:val="Emphasis"/>
        </w:rPr>
        <w:t xml:space="preserve">oolkit- </w:t>
      </w:r>
      <w:r>
        <w:rPr>
          <w:rStyle w:val="Emphasis"/>
        </w:rPr>
        <w:t>Timeline</w:t>
      </w:r>
    </w:p>
    <w:tbl>
      <w:tblPr>
        <w:tblStyle w:val="TableGrid"/>
        <w:tblW w:w="8618" w:type="dxa"/>
        <w:tblLook w:val="04A0" w:firstRow="1" w:lastRow="0" w:firstColumn="1" w:lastColumn="0" w:noHBand="0" w:noVBand="1"/>
      </w:tblPr>
      <w:tblGrid>
        <w:gridCol w:w="1863"/>
        <w:gridCol w:w="6755"/>
      </w:tblGrid>
      <w:tr w:rsidR="003A4EA3" w:rsidRPr="00A97771" w14:paraId="158A8F30" w14:textId="77777777" w:rsidTr="00915CEB">
        <w:trPr>
          <w:trHeight w:val="379"/>
        </w:trPr>
        <w:tc>
          <w:tcPr>
            <w:tcW w:w="1863" w:type="dxa"/>
            <w:vAlign w:val="center"/>
          </w:tcPr>
          <w:p w14:paraId="592C79CD" w14:textId="77777777" w:rsidR="003A4EA3" w:rsidRPr="00C256DE" w:rsidRDefault="003A4EA3" w:rsidP="00915CEB">
            <w:pPr>
              <w:spacing w:line="240" w:lineRule="auto"/>
              <w:rPr>
                <w:rStyle w:val="SubtleEmphasis"/>
                <w:b/>
                <w:bCs/>
                <w:lang w:val="en-CA"/>
              </w:rPr>
            </w:pPr>
            <w:r w:rsidRPr="00C256DE">
              <w:rPr>
                <w:rStyle w:val="SubtleEmphasis"/>
                <w:b/>
                <w:bCs/>
                <w:lang w:val="en-CA"/>
              </w:rPr>
              <w:t>Phase</w:t>
            </w:r>
          </w:p>
        </w:tc>
        <w:tc>
          <w:tcPr>
            <w:tcW w:w="6755" w:type="dxa"/>
            <w:vAlign w:val="center"/>
          </w:tcPr>
          <w:p w14:paraId="1A499FF7" w14:textId="77777777" w:rsidR="003A4EA3" w:rsidRPr="003D5B9D" w:rsidRDefault="003A4EA3" w:rsidP="00915CEB">
            <w:pPr>
              <w:spacing w:line="240" w:lineRule="auto"/>
              <w:rPr>
                <w:lang w:val="en-CA"/>
              </w:rPr>
            </w:pPr>
            <w:r w:rsidRPr="003D5B9D">
              <w:rPr>
                <w:lang w:val="en-CA"/>
              </w:rPr>
              <w:t>1.</w:t>
            </w:r>
            <w:r>
              <w:rPr>
                <w:lang w:val="en-CA"/>
              </w:rPr>
              <w:t xml:space="preserve"> Create an environment for change</w:t>
            </w:r>
          </w:p>
        </w:tc>
      </w:tr>
      <w:tr w:rsidR="003A4EA3" w14:paraId="4281BF7C" w14:textId="77777777" w:rsidTr="00915CEB">
        <w:trPr>
          <w:trHeight w:val="255"/>
        </w:trPr>
        <w:tc>
          <w:tcPr>
            <w:tcW w:w="1863" w:type="dxa"/>
            <w:vAlign w:val="center"/>
          </w:tcPr>
          <w:p w14:paraId="7FA3F0B6" w14:textId="77777777" w:rsidR="003A4EA3" w:rsidRPr="00C256DE" w:rsidRDefault="003A4EA3" w:rsidP="00915CEB">
            <w:pPr>
              <w:spacing w:line="240" w:lineRule="auto"/>
              <w:rPr>
                <w:rStyle w:val="SubtleEmphasis"/>
                <w:b/>
                <w:bCs/>
                <w:lang w:val="en-CA"/>
              </w:rPr>
            </w:pPr>
            <w:r w:rsidRPr="00C256DE">
              <w:rPr>
                <w:rStyle w:val="SubtleEmphasis"/>
                <w:b/>
                <w:bCs/>
                <w:lang w:val="en-CA"/>
              </w:rPr>
              <w:t>Step</w:t>
            </w:r>
          </w:p>
        </w:tc>
        <w:tc>
          <w:tcPr>
            <w:tcW w:w="6755" w:type="dxa"/>
            <w:vAlign w:val="center"/>
          </w:tcPr>
          <w:p w14:paraId="4F5672DF" w14:textId="051A9FAC" w:rsidR="003A4EA3" w:rsidRPr="003D5B9D" w:rsidRDefault="00F40245" w:rsidP="00915CEB">
            <w:pPr>
              <w:spacing w:line="240" w:lineRule="auto"/>
              <w:rPr>
                <w:lang w:val="en-CA"/>
              </w:rPr>
            </w:pPr>
            <w:r>
              <w:rPr>
                <w:lang w:val="en-CA"/>
              </w:rPr>
              <w:t xml:space="preserve">2. </w:t>
            </w:r>
            <w:r w:rsidR="00C24471">
              <w:rPr>
                <w:lang w:val="en-CA"/>
              </w:rPr>
              <w:t>Engage your leaders</w:t>
            </w:r>
          </w:p>
        </w:tc>
      </w:tr>
      <w:tr w:rsidR="003A4EA3" w14:paraId="252B82E0" w14:textId="77777777" w:rsidTr="00915CEB">
        <w:trPr>
          <w:trHeight w:val="379"/>
        </w:trPr>
        <w:tc>
          <w:tcPr>
            <w:tcW w:w="1863" w:type="dxa"/>
            <w:vAlign w:val="center"/>
          </w:tcPr>
          <w:p w14:paraId="069BD629" w14:textId="77777777" w:rsidR="003A4EA3" w:rsidRPr="00C256DE" w:rsidRDefault="003A4EA3" w:rsidP="00915CEB">
            <w:pPr>
              <w:spacing w:line="240" w:lineRule="auto"/>
              <w:rPr>
                <w:rStyle w:val="SubtleEmphasis"/>
                <w:b/>
                <w:bCs/>
                <w:lang w:val="en-CA"/>
              </w:rPr>
            </w:pPr>
            <w:r w:rsidRPr="00C256DE">
              <w:rPr>
                <w:rStyle w:val="SubtleEmphasis"/>
                <w:b/>
                <w:bCs/>
                <w:lang w:val="en-CA"/>
              </w:rPr>
              <w:t>Revision date</w:t>
            </w:r>
          </w:p>
        </w:tc>
        <w:tc>
          <w:tcPr>
            <w:tcW w:w="6755" w:type="dxa"/>
            <w:vAlign w:val="center"/>
          </w:tcPr>
          <w:p w14:paraId="23739BC4" w14:textId="624A1DEA" w:rsidR="003A4EA3" w:rsidRDefault="003A4EA3" w:rsidP="00915CEB">
            <w:pPr>
              <w:spacing w:line="240" w:lineRule="auto"/>
              <w:rPr>
                <w:lang w:val="en-CA"/>
              </w:rPr>
            </w:pPr>
            <w:r>
              <w:rPr>
                <w:lang w:val="en-CA"/>
              </w:rPr>
              <w:t xml:space="preserve">April </w:t>
            </w:r>
            <w:r w:rsidR="00F40245">
              <w:rPr>
                <w:lang w:val="en-CA"/>
              </w:rPr>
              <w:t>9</w:t>
            </w:r>
            <w:r>
              <w:rPr>
                <w:lang w:val="en-CA"/>
              </w:rPr>
              <w:t>, 2024</w:t>
            </w:r>
          </w:p>
        </w:tc>
      </w:tr>
    </w:tbl>
    <w:p w14:paraId="0DC7AE57" w14:textId="77777777" w:rsidR="003A4EA3" w:rsidRDefault="003A4EA3" w:rsidP="0048232B">
      <w:pPr>
        <w:pStyle w:val="H3"/>
        <w:rPr>
          <w:rFonts w:eastAsiaTheme="minorHAnsi" w:cs="Times New Roman (Corps CS)"/>
          <w:b/>
          <w:caps/>
          <w:color w:val="273546"/>
          <w:sz w:val="36"/>
          <w:szCs w:val="72"/>
        </w:rPr>
      </w:pPr>
    </w:p>
    <w:p w14:paraId="70ADE02C" w14:textId="796E622B" w:rsidR="0048232B" w:rsidRPr="003A4EA3" w:rsidRDefault="00B356AA" w:rsidP="00F40245">
      <w:pPr>
        <w:pStyle w:val="H2"/>
        <w:rPr>
          <w:rStyle w:val="Strong"/>
          <w:bCs w:val="0"/>
          <w:caps w:val="0"/>
          <w:sz w:val="36"/>
          <w:lang w:val="en-US"/>
        </w:rPr>
      </w:pPr>
      <w:r w:rsidRPr="00B356AA">
        <w:rPr>
          <w:lang w:val="en-CA"/>
        </w:rPr>
        <w:t>Purpose</w:t>
      </w:r>
      <w:r w:rsidRPr="003A4EA3">
        <w:rPr>
          <w:lang w:val="en-US"/>
        </w:rPr>
        <w:t> </w:t>
      </w:r>
    </w:p>
    <w:p w14:paraId="74EDD2E5" w14:textId="08F8E97B" w:rsidR="00DF0F27" w:rsidRPr="00DF0F27" w:rsidRDefault="00DF0F27" w:rsidP="00DF0F27">
      <w:pPr>
        <w:rPr>
          <w:lang w:val="en-CA"/>
        </w:rPr>
      </w:pPr>
      <w:r w:rsidRPr="00DF0F27">
        <w:rPr>
          <w:lang w:val="en-CA"/>
        </w:rPr>
        <w:t xml:space="preserve">No doubt, you have worked closely with a team of colleagues as part of making the decision to choose Borealis. Now, you are ready to start working with your Borealis Business Analyst and a group of superusers to begin setting up the system to work for you and your organization. </w:t>
      </w:r>
    </w:p>
    <w:p w14:paraId="4E31BD41" w14:textId="5CA67A02" w:rsidR="00C1257F" w:rsidRDefault="00DF0F27" w:rsidP="00DF0F27">
      <w:pPr>
        <w:rPr>
          <w:lang w:val="en-CA"/>
        </w:rPr>
      </w:pPr>
      <w:r w:rsidRPr="00DF0F27">
        <w:rPr>
          <w:lang w:val="en-CA"/>
        </w:rPr>
        <w:t xml:space="preserve">This document is designed to support Project and Change managers to ensure key engagement activities are carried out at the best time during Borealis implementation. </w:t>
      </w:r>
    </w:p>
    <w:p w14:paraId="26C18C49" w14:textId="54043993" w:rsidR="004B0337" w:rsidRDefault="004B0337" w:rsidP="00DF0F27">
      <w:pPr>
        <w:rPr>
          <w:lang w:val="en-CA"/>
        </w:rPr>
      </w:pPr>
    </w:p>
    <w:p w14:paraId="32868C47" w14:textId="77777777" w:rsidR="00D43D72" w:rsidRPr="00D43D72" w:rsidRDefault="00D43D72" w:rsidP="00F40245">
      <w:pPr>
        <w:pStyle w:val="H2"/>
        <w:rPr>
          <w:lang w:val="en-US"/>
        </w:rPr>
      </w:pPr>
      <w:r w:rsidRPr="00D43D72">
        <w:rPr>
          <w:lang w:val="en-CA"/>
        </w:rPr>
        <w:t>Key engagement and communication activities</w:t>
      </w:r>
      <w:r w:rsidRPr="00D43D72">
        <w:rPr>
          <w:lang w:val="en-US"/>
        </w:rPr>
        <w:t> </w:t>
      </w:r>
    </w:p>
    <w:p w14:paraId="0473039A" w14:textId="0A55EC11" w:rsidR="006C1160" w:rsidRDefault="008067D0" w:rsidP="00D43D72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4E3F8943" wp14:editId="29E2023D">
            <wp:extent cx="8018657" cy="1650006"/>
            <wp:effectExtent l="0" t="0" r="1905" b="7620"/>
            <wp:docPr id="191668354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2616" cy="1665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3915D4" w14:textId="77777777" w:rsidR="007562DA" w:rsidRDefault="007562DA" w:rsidP="007562DA">
      <w:pPr>
        <w:rPr>
          <w:lang w:val="en-US"/>
        </w:rPr>
      </w:pPr>
      <w:r w:rsidRPr="00D43D72">
        <w:rPr>
          <w:lang w:val="en-CA"/>
        </w:rPr>
        <w:t>*Note: this timeline is based on the waterfall implementation plan. When using an agile implementation methodology, timelines may shift depending on the context.</w:t>
      </w:r>
      <w:r w:rsidRPr="00D43D72">
        <w:rPr>
          <w:lang w:val="en-US"/>
        </w:rPr>
        <w:t>  </w:t>
      </w:r>
    </w:p>
    <w:tbl>
      <w:tblPr>
        <w:tblW w:w="126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6521"/>
        <w:gridCol w:w="4461"/>
      </w:tblGrid>
      <w:tr w:rsidR="00D43D72" w:rsidRPr="00D43D72" w14:paraId="74A88DEF" w14:textId="77777777" w:rsidTr="007562DA">
        <w:trPr>
          <w:trHeight w:val="300"/>
        </w:trPr>
        <w:tc>
          <w:tcPr>
            <w:tcW w:w="1693" w:type="dxa"/>
            <w:tcBorders>
              <w:top w:val="single" w:sz="6" w:space="0" w:color="999999"/>
              <w:left w:val="single" w:sz="6" w:space="0" w:color="999999"/>
              <w:bottom w:val="single" w:sz="12" w:space="0" w:color="666666"/>
              <w:right w:val="single" w:sz="6" w:space="0" w:color="999999"/>
            </w:tcBorders>
            <w:shd w:val="clear" w:color="auto" w:fill="auto"/>
            <w:hideMark/>
          </w:tcPr>
          <w:p w14:paraId="6504A478" w14:textId="77777777" w:rsidR="00D43D72" w:rsidRPr="00D43D72" w:rsidRDefault="00D43D72" w:rsidP="00D43D72">
            <w:pPr>
              <w:rPr>
                <w:b/>
                <w:bCs/>
                <w:lang w:val="en-US"/>
              </w:rPr>
            </w:pPr>
            <w:r w:rsidRPr="00D43D72">
              <w:rPr>
                <w:b/>
                <w:bCs/>
                <w:lang w:val="en-CA"/>
              </w:rPr>
              <w:t>Timeline period</w:t>
            </w:r>
            <w:r w:rsidRPr="00D43D72">
              <w:rPr>
                <w:b/>
                <w:bCs/>
                <w:lang w:val="en-US"/>
              </w:rPr>
              <w:t> </w:t>
            </w:r>
          </w:p>
        </w:tc>
        <w:tc>
          <w:tcPr>
            <w:tcW w:w="6521" w:type="dxa"/>
            <w:tcBorders>
              <w:top w:val="single" w:sz="6" w:space="0" w:color="999999"/>
              <w:left w:val="single" w:sz="6" w:space="0" w:color="999999"/>
              <w:bottom w:val="single" w:sz="12" w:space="0" w:color="666666"/>
              <w:right w:val="single" w:sz="6" w:space="0" w:color="999999"/>
            </w:tcBorders>
            <w:shd w:val="clear" w:color="auto" w:fill="auto"/>
            <w:hideMark/>
          </w:tcPr>
          <w:p w14:paraId="7E267B69" w14:textId="77777777" w:rsidR="00D43D72" w:rsidRPr="00D43D72" w:rsidRDefault="00D43D72" w:rsidP="00D43D72">
            <w:pPr>
              <w:rPr>
                <w:b/>
                <w:bCs/>
                <w:lang w:val="en-US"/>
              </w:rPr>
            </w:pPr>
            <w:r w:rsidRPr="00D43D72">
              <w:rPr>
                <w:b/>
                <w:bCs/>
                <w:lang w:val="en-CA"/>
              </w:rPr>
              <w:t>Engagement activities</w:t>
            </w:r>
            <w:r w:rsidRPr="00D43D72">
              <w:rPr>
                <w:b/>
                <w:bCs/>
                <w:lang w:val="en-US"/>
              </w:rPr>
              <w:t> </w:t>
            </w:r>
          </w:p>
        </w:tc>
        <w:tc>
          <w:tcPr>
            <w:tcW w:w="4461" w:type="dxa"/>
            <w:tcBorders>
              <w:top w:val="single" w:sz="6" w:space="0" w:color="999999"/>
              <w:left w:val="single" w:sz="6" w:space="0" w:color="999999"/>
              <w:bottom w:val="single" w:sz="12" w:space="0" w:color="666666"/>
              <w:right w:val="single" w:sz="6" w:space="0" w:color="999999"/>
            </w:tcBorders>
            <w:shd w:val="clear" w:color="auto" w:fill="auto"/>
            <w:hideMark/>
          </w:tcPr>
          <w:p w14:paraId="255979F6" w14:textId="77777777" w:rsidR="00D43D72" w:rsidRPr="00D43D72" w:rsidRDefault="00D43D72" w:rsidP="00D43D72">
            <w:pPr>
              <w:rPr>
                <w:b/>
                <w:bCs/>
                <w:lang w:val="en-US"/>
              </w:rPr>
            </w:pPr>
            <w:r w:rsidRPr="00D43D72">
              <w:rPr>
                <w:b/>
                <w:bCs/>
                <w:lang w:val="en-CA"/>
              </w:rPr>
              <w:t>Communication activities</w:t>
            </w:r>
            <w:r w:rsidRPr="00D43D72">
              <w:rPr>
                <w:b/>
                <w:bCs/>
                <w:lang w:val="en-US"/>
              </w:rPr>
              <w:t> </w:t>
            </w:r>
          </w:p>
        </w:tc>
      </w:tr>
      <w:tr w:rsidR="00D43D72" w:rsidRPr="00A97771" w14:paraId="3B2B3737" w14:textId="77777777" w:rsidTr="007562DA">
        <w:trPr>
          <w:trHeight w:val="885"/>
        </w:trPr>
        <w:tc>
          <w:tcPr>
            <w:tcW w:w="16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0159F32D" w14:textId="77777777" w:rsidR="00D43D72" w:rsidRPr="00D43D72" w:rsidRDefault="00D43D72" w:rsidP="00D43D72">
            <w:pPr>
              <w:rPr>
                <w:b/>
                <w:bCs/>
                <w:lang w:val="en-US"/>
              </w:rPr>
            </w:pPr>
            <w:r w:rsidRPr="00D43D72">
              <w:rPr>
                <w:b/>
                <w:bCs/>
                <w:lang w:val="en-CA"/>
              </w:rPr>
              <w:t>Pre-Kickoff</w:t>
            </w:r>
            <w:r w:rsidRPr="00D43D72">
              <w:rPr>
                <w:b/>
                <w:bCs/>
                <w:lang w:val="en-US"/>
              </w:rPr>
              <w:t> </w:t>
            </w:r>
          </w:p>
        </w:tc>
        <w:tc>
          <w:tcPr>
            <w:tcW w:w="652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72D2C7CE" w14:textId="77777777" w:rsidR="00D43D72" w:rsidRPr="00D43D72" w:rsidRDefault="00D43D72" w:rsidP="00D43D72">
            <w:pPr>
              <w:numPr>
                <w:ilvl w:val="0"/>
                <w:numId w:val="23"/>
              </w:numPr>
              <w:rPr>
                <w:lang w:val="en-US"/>
              </w:rPr>
            </w:pPr>
            <w:r w:rsidRPr="00D43D72">
              <w:rPr>
                <w:lang w:val="en-CA"/>
              </w:rPr>
              <w:t>Prepare implementation team - identify superusers and define roles</w:t>
            </w:r>
            <w:r w:rsidRPr="00D43D72">
              <w:rPr>
                <w:lang w:val="en-US"/>
              </w:rPr>
              <w:t> </w:t>
            </w:r>
          </w:p>
        </w:tc>
        <w:tc>
          <w:tcPr>
            <w:tcW w:w="44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1B482E76" w14:textId="77777777" w:rsidR="00D43D72" w:rsidRPr="00D43D72" w:rsidRDefault="00D43D72" w:rsidP="00D43D72">
            <w:pPr>
              <w:numPr>
                <w:ilvl w:val="0"/>
                <w:numId w:val="24"/>
              </w:numPr>
              <w:rPr>
                <w:lang w:val="en-US"/>
              </w:rPr>
            </w:pPr>
            <w:r w:rsidRPr="00D43D72">
              <w:rPr>
                <w:lang w:val="en-CA"/>
              </w:rPr>
              <w:t>Pre-launch communication announcing the new stakeholder management system</w:t>
            </w:r>
            <w:r w:rsidRPr="00D43D72">
              <w:rPr>
                <w:lang w:val="en-US"/>
              </w:rPr>
              <w:t> </w:t>
            </w:r>
          </w:p>
        </w:tc>
      </w:tr>
      <w:tr w:rsidR="00D43D72" w:rsidRPr="00A97771" w14:paraId="67293291" w14:textId="77777777" w:rsidTr="007562DA">
        <w:trPr>
          <w:trHeight w:val="1065"/>
        </w:trPr>
        <w:tc>
          <w:tcPr>
            <w:tcW w:w="16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03F2045D" w14:textId="77777777" w:rsidR="00D43D72" w:rsidRPr="00D43D72" w:rsidRDefault="00D43D72" w:rsidP="00D43D72">
            <w:pPr>
              <w:rPr>
                <w:b/>
                <w:bCs/>
                <w:lang w:val="en-US"/>
              </w:rPr>
            </w:pPr>
            <w:r w:rsidRPr="00D43D72">
              <w:rPr>
                <w:b/>
                <w:bCs/>
                <w:lang w:val="en-US"/>
              </w:rPr>
              <w:t> </w:t>
            </w:r>
          </w:p>
        </w:tc>
        <w:tc>
          <w:tcPr>
            <w:tcW w:w="652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769E0CEB" w14:textId="77777777" w:rsidR="00D43D72" w:rsidRPr="00D43D72" w:rsidRDefault="00D43D72" w:rsidP="00D43D72">
            <w:pPr>
              <w:numPr>
                <w:ilvl w:val="0"/>
                <w:numId w:val="25"/>
              </w:numPr>
              <w:rPr>
                <w:lang w:val="en-US"/>
              </w:rPr>
            </w:pPr>
            <w:r w:rsidRPr="00D43D72">
              <w:rPr>
                <w:lang w:val="en-CA"/>
              </w:rPr>
              <w:t>Determine who will need updates on the project and agree on the frequency and format of updates</w:t>
            </w:r>
            <w:r w:rsidRPr="00D43D72">
              <w:rPr>
                <w:lang w:val="en-US"/>
              </w:rPr>
              <w:t> </w:t>
            </w:r>
          </w:p>
        </w:tc>
        <w:tc>
          <w:tcPr>
            <w:tcW w:w="44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286288DC" w14:textId="77777777" w:rsidR="00D43D72" w:rsidRPr="00D43D72" w:rsidRDefault="00D43D72" w:rsidP="00D43D72">
            <w:pPr>
              <w:rPr>
                <w:lang w:val="en-US"/>
              </w:rPr>
            </w:pPr>
            <w:r w:rsidRPr="00D43D72">
              <w:rPr>
                <w:lang w:val="en-US"/>
              </w:rPr>
              <w:t> </w:t>
            </w:r>
          </w:p>
        </w:tc>
      </w:tr>
      <w:tr w:rsidR="00D43D72" w:rsidRPr="00A97771" w14:paraId="54C92879" w14:textId="77777777" w:rsidTr="007562DA">
        <w:trPr>
          <w:trHeight w:val="1335"/>
        </w:trPr>
        <w:tc>
          <w:tcPr>
            <w:tcW w:w="16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3285CBEE" w14:textId="77777777" w:rsidR="00D43D72" w:rsidRPr="00D43D72" w:rsidRDefault="00D43D72" w:rsidP="00D43D72">
            <w:pPr>
              <w:rPr>
                <w:b/>
                <w:bCs/>
                <w:lang w:val="en-US"/>
              </w:rPr>
            </w:pPr>
            <w:r w:rsidRPr="00D43D72">
              <w:rPr>
                <w:b/>
                <w:bCs/>
                <w:lang w:val="en-US"/>
              </w:rPr>
              <w:t> </w:t>
            </w:r>
          </w:p>
        </w:tc>
        <w:tc>
          <w:tcPr>
            <w:tcW w:w="652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51ED287A" w14:textId="77777777" w:rsidR="00D43D72" w:rsidRPr="00D43D72" w:rsidRDefault="00D43D72" w:rsidP="00D43D72">
            <w:pPr>
              <w:numPr>
                <w:ilvl w:val="0"/>
                <w:numId w:val="26"/>
              </w:numPr>
              <w:rPr>
                <w:lang w:val="en-US"/>
              </w:rPr>
            </w:pPr>
            <w:r w:rsidRPr="00D43D72">
              <w:rPr>
                <w:lang w:val="en-CA"/>
              </w:rPr>
              <w:t>Form teams- depending on the size of your organization, it may be a good idea to have teams in each department or on each project where the bulk of your users will sit.</w:t>
            </w:r>
            <w:r w:rsidRPr="00D43D72">
              <w:rPr>
                <w:lang w:val="en-US"/>
              </w:rPr>
              <w:t> </w:t>
            </w:r>
          </w:p>
        </w:tc>
        <w:tc>
          <w:tcPr>
            <w:tcW w:w="44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1236A0F2" w14:textId="77777777" w:rsidR="00D43D72" w:rsidRPr="00D43D72" w:rsidRDefault="00D43D72" w:rsidP="00D43D72">
            <w:pPr>
              <w:rPr>
                <w:lang w:val="en-US"/>
              </w:rPr>
            </w:pPr>
            <w:r w:rsidRPr="00D43D72">
              <w:rPr>
                <w:lang w:val="en-US"/>
              </w:rPr>
              <w:t> </w:t>
            </w:r>
          </w:p>
        </w:tc>
      </w:tr>
      <w:tr w:rsidR="00D43D72" w:rsidRPr="00A97771" w14:paraId="26A97379" w14:textId="77777777" w:rsidTr="007562DA">
        <w:trPr>
          <w:trHeight w:val="795"/>
        </w:trPr>
        <w:tc>
          <w:tcPr>
            <w:tcW w:w="16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44228B84" w14:textId="77777777" w:rsidR="00D43D72" w:rsidRPr="00D43D72" w:rsidRDefault="00D43D72" w:rsidP="00D43D72">
            <w:pPr>
              <w:rPr>
                <w:b/>
                <w:bCs/>
                <w:lang w:val="en-US"/>
              </w:rPr>
            </w:pPr>
            <w:r w:rsidRPr="00D43D72">
              <w:rPr>
                <w:b/>
                <w:bCs/>
                <w:lang w:val="en-US"/>
              </w:rPr>
              <w:t> </w:t>
            </w:r>
          </w:p>
        </w:tc>
        <w:tc>
          <w:tcPr>
            <w:tcW w:w="652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7C4F0D75" w14:textId="77777777" w:rsidR="00D43D72" w:rsidRPr="00D43D72" w:rsidRDefault="00D43D72" w:rsidP="00D43D72">
            <w:pPr>
              <w:numPr>
                <w:ilvl w:val="0"/>
                <w:numId w:val="27"/>
              </w:numPr>
              <w:rPr>
                <w:lang w:val="en-US"/>
              </w:rPr>
            </w:pPr>
            <w:r w:rsidRPr="00D43D72">
              <w:rPr>
                <w:lang w:val="en-CA"/>
              </w:rPr>
              <w:t>Project plan sign-off by relevant stakeholders</w:t>
            </w:r>
            <w:r w:rsidRPr="00D43D72">
              <w:rPr>
                <w:lang w:val="en-US"/>
              </w:rPr>
              <w:t> </w:t>
            </w:r>
          </w:p>
        </w:tc>
        <w:tc>
          <w:tcPr>
            <w:tcW w:w="44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7FC43EC8" w14:textId="77777777" w:rsidR="00D43D72" w:rsidRPr="00D43D72" w:rsidRDefault="00D43D72" w:rsidP="00D43D72">
            <w:pPr>
              <w:rPr>
                <w:lang w:val="en-US"/>
              </w:rPr>
            </w:pPr>
            <w:r w:rsidRPr="00D43D72">
              <w:rPr>
                <w:lang w:val="en-US"/>
              </w:rPr>
              <w:t> </w:t>
            </w:r>
          </w:p>
        </w:tc>
      </w:tr>
      <w:tr w:rsidR="00D43D72" w:rsidRPr="00A97771" w14:paraId="600BD46C" w14:textId="77777777" w:rsidTr="007562DA">
        <w:trPr>
          <w:trHeight w:val="300"/>
        </w:trPr>
        <w:tc>
          <w:tcPr>
            <w:tcW w:w="16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4DBFA353" w14:textId="77777777" w:rsidR="00D43D72" w:rsidRPr="00D43D72" w:rsidRDefault="00D43D72" w:rsidP="00D43D72">
            <w:pPr>
              <w:rPr>
                <w:b/>
                <w:bCs/>
                <w:lang w:val="en-US"/>
              </w:rPr>
            </w:pPr>
            <w:r w:rsidRPr="00D43D72">
              <w:rPr>
                <w:b/>
                <w:bCs/>
                <w:lang w:val="en-CA"/>
              </w:rPr>
              <w:t>Requirements gathering</w:t>
            </w:r>
            <w:r w:rsidRPr="00D43D72">
              <w:rPr>
                <w:b/>
                <w:bCs/>
                <w:lang w:val="en-US"/>
              </w:rPr>
              <w:t> </w:t>
            </w:r>
          </w:p>
        </w:tc>
        <w:tc>
          <w:tcPr>
            <w:tcW w:w="652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4BE99419" w14:textId="77777777" w:rsidR="00D43D72" w:rsidRPr="00D43D72" w:rsidRDefault="00D43D72" w:rsidP="00D43D72">
            <w:pPr>
              <w:numPr>
                <w:ilvl w:val="0"/>
                <w:numId w:val="28"/>
              </w:numPr>
              <w:rPr>
                <w:lang w:val="en-US"/>
              </w:rPr>
            </w:pPr>
            <w:r w:rsidRPr="00D43D72">
              <w:rPr>
                <w:lang w:val="en-CA"/>
              </w:rPr>
              <w:t>Confirm reporting needs with key internal stakeholders- this will directly inform configuration</w:t>
            </w:r>
            <w:r w:rsidRPr="00D43D72">
              <w:rPr>
                <w:lang w:val="en-US"/>
              </w:rPr>
              <w:t> </w:t>
            </w:r>
          </w:p>
        </w:tc>
        <w:tc>
          <w:tcPr>
            <w:tcW w:w="44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5AE360F7" w14:textId="77777777" w:rsidR="00D43D72" w:rsidRPr="00D43D72" w:rsidRDefault="00D43D72" w:rsidP="00D43D72">
            <w:pPr>
              <w:rPr>
                <w:lang w:val="en-US"/>
              </w:rPr>
            </w:pPr>
            <w:r w:rsidRPr="00D43D72">
              <w:rPr>
                <w:lang w:val="en-US"/>
              </w:rPr>
              <w:t> </w:t>
            </w:r>
          </w:p>
        </w:tc>
      </w:tr>
      <w:tr w:rsidR="00D43D72" w:rsidRPr="00AB4315" w14:paraId="54106870" w14:textId="77777777" w:rsidTr="007562DA">
        <w:trPr>
          <w:trHeight w:val="300"/>
        </w:trPr>
        <w:tc>
          <w:tcPr>
            <w:tcW w:w="16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40E11444" w14:textId="77777777" w:rsidR="00D43D72" w:rsidRPr="00EA5766" w:rsidRDefault="00D43D72" w:rsidP="00D43D72">
            <w:pPr>
              <w:rPr>
                <w:b/>
                <w:bCs/>
                <w:lang w:val="en-US"/>
              </w:rPr>
            </w:pPr>
            <w:r w:rsidRPr="00EA5766">
              <w:rPr>
                <w:b/>
                <w:bCs/>
                <w:lang w:val="en-CA"/>
              </w:rPr>
              <w:t>IT engagement </w:t>
            </w:r>
            <w:r w:rsidRPr="00EA5766">
              <w:rPr>
                <w:b/>
                <w:bCs/>
                <w:lang w:val="en-US"/>
              </w:rPr>
              <w:t> </w:t>
            </w:r>
          </w:p>
        </w:tc>
        <w:tc>
          <w:tcPr>
            <w:tcW w:w="652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15D35729" w14:textId="35E83FBD" w:rsidR="00D43D72" w:rsidRPr="00D43D72" w:rsidRDefault="00D43D72" w:rsidP="00D43D72">
            <w:pPr>
              <w:numPr>
                <w:ilvl w:val="0"/>
                <w:numId w:val="29"/>
              </w:numPr>
              <w:rPr>
                <w:lang w:val="en-US"/>
              </w:rPr>
            </w:pPr>
            <w:r w:rsidRPr="00D43D72">
              <w:rPr>
                <w:lang w:val="en-CA"/>
              </w:rPr>
              <w:t xml:space="preserve">Identify internal IT support and communicate implementation timeline and needs. </w:t>
            </w:r>
            <w:r w:rsidR="00AF5BCD">
              <w:rPr>
                <w:lang w:val="en-CA"/>
              </w:rPr>
              <w:t>Refer to the document</w:t>
            </w:r>
            <w:r w:rsidR="007E15AD">
              <w:rPr>
                <w:lang w:val="en-CA"/>
              </w:rPr>
              <w:t xml:space="preserve"> called </w:t>
            </w:r>
            <w:hyperlink r:id="rId12" w:history="1">
              <w:r w:rsidR="00AB4315" w:rsidRPr="00915CEB">
                <w:rPr>
                  <w:rStyle w:val="Hyperlink"/>
                  <w:lang w:val="en-CA"/>
                </w:rPr>
                <w:t>“Deploying Borealis - Role of your IT and other departments”</w:t>
              </w:r>
            </w:hyperlink>
            <w:r w:rsidRPr="00D43D72">
              <w:rPr>
                <w:lang w:val="en-US"/>
              </w:rPr>
              <w:t> </w:t>
            </w:r>
          </w:p>
        </w:tc>
        <w:tc>
          <w:tcPr>
            <w:tcW w:w="44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67C38D4B" w14:textId="77777777" w:rsidR="00D43D72" w:rsidRPr="00D43D72" w:rsidRDefault="00D43D72" w:rsidP="00D43D72">
            <w:pPr>
              <w:rPr>
                <w:lang w:val="en-US"/>
              </w:rPr>
            </w:pPr>
            <w:r w:rsidRPr="00D43D72">
              <w:rPr>
                <w:lang w:val="en-US"/>
              </w:rPr>
              <w:t> </w:t>
            </w:r>
          </w:p>
        </w:tc>
      </w:tr>
      <w:tr w:rsidR="00D43D72" w:rsidRPr="00A97771" w14:paraId="59CFF595" w14:textId="77777777" w:rsidTr="007562DA">
        <w:trPr>
          <w:trHeight w:val="300"/>
        </w:trPr>
        <w:tc>
          <w:tcPr>
            <w:tcW w:w="16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148363A3" w14:textId="77777777" w:rsidR="00D43D72" w:rsidRPr="00EA5766" w:rsidRDefault="00D43D72" w:rsidP="00D43D72">
            <w:pPr>
              <w:rPr>
                <w:b/>
                <w:bCs/>
                <w:lang w:val="en-US"/>
              </w:rPr>
            </w:pPr>
            <w:r w:rsidRPr="00EA5766">
              <w:rPr>
                <w:b/>
                <w:bCs/>
                <w:lang w:val="en-CA"/>
              </w:rPr>
              <w:t>Land Management*</w:t>
            </w:r>
            <w:r w:rsidRPr="00EA5766">
              <w:rPr>
                <w:b/>
                <w:bCs/>
                <w:lang w:val="en-US"/>
              </w:rPr>
              <w:t> </w:t>
            </w:r>
          </w:p>
        </w:tc>
        <w:tc>
          <w:tcPr>
            <w:tcW w:w="652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0F921A9E" w14:textId="77777777" w:rsidR="00D43D72" w:rsidRPr="00D43D72" w:rsidRDefault="00D43D72" w:rsidP="00D43D72">
            <w:pPr>
              <w:numPr>
                <w:ilvl w:val="0"/>
                <w:numId w:val="30"/>
              </w:numPr>
              <w:rPr>
                <w:lang w:val="en-US"/>
              </w:rPr>
            </w:pPr>
            <w:r w:rsidRPr="00D43D72">
              <w:rPr>
                <w:lang w:val="en-CA"/>
              </w:rPr>
              <w:t>Engage GIS team to begin organization of land data</w:t>
            </w:r>
            <w:r w:rsidRPr="00D43D72">
              <w:rPr>
                <w:lang w:val="en-US"/>
              </w:rPr>
              <w:t> </w:t>
            </w:r>
          </w:p>
        </w:tc>
        <w:tc>
          <w:tcPr>
            <w:tcW w:w="44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7313CDED" w14:textId="77777777" w:rsidR="00D43D72" w:rsidRPr="00D43D72" w:rsidRDefault="00D43D72" w:rsidP="00D43D72">
            <w:pPr>
              <w:rPr>
                <w:lang w:val="en-US"/>
              </w:rPr>
            </w:pPr>
            <w:r w:rsidRPr="00D43D72">
              <w:rPr>
                <w:lang w:val="en-US"/>
              </w:rPr>
              <w:t> </w:t>
            </w:r>
          </w:p>
        </w:tc>
      </w:tr>
      <w:tr w:rsidR="00D43D72" w:rsidRPr="00A97771" w14:paraId="7F756E8D" w14:textId="77777777" w:rsidTr="007562DA">
        <w:trPr>
          <w:trHeight w:val="300"/>
        </w:trPr>
        <w:tc>
          <w:tcPr>
            <w:tcW w:w="16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1A0D31F8" w14:textId="77777777" w:rsidR="00D43D72" w:rsidRPr="00EA5766" w:rsidRDefault="00D43D72" w:rsidP="00D43D72">
            <w:pPr>
              <w:rPr>
                <w:b/>
                <w:bCs/>
                <w:lang w:val="en-US"/>
              </w:rPr>
            </w:pPr>
            <w:r w:rsidRPr="00EA5766">
              <w:rPr>
                <w:b/>
                <w:bCs/>
                <w:lang w:val="en-CA"/>
              </w:rPr>
              <w:t>Smart Comms*</w:t>
            </w:r>
            <w:r w:rsidRPr="00EA5766">
              <w:rPr>
                <w:b/>
                <w:bCs/>
                <w:lang w:val="en-US"/>
              </w:rPr>
              <w:t> </w:t>
            </w:r>
          </w:p>
        </w:tc>
        <w:tc>
          <w:tcPr>
            <w:tcW w:w="652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0742AC99" w14:textId="77777777" w:rsidR="00D43D72" w:rsidRPr="00D43D72" w:rsidRDefault="00D43D72" w:rsidP="00D43D72">
            <w:pPr>
              <w:numPr>
                <w:ilvl w:val="0"/>
                <w:numId w:val="31"/>
              </w:numPr>
              <w:rPr>
                <w:lang w:val="en-US"/>
              </w:rPr>
            </w:pPr>
            <w:r w:rsidRPr="00D43D72">
              <w:rPr>
                <w:lang w:val="en-CA"/>
              </w:rPr>
              <w:t>Engage communications team to begin discussion of requirements and potential integrations</w:t>
            </w:r>
            <w:r w:rsidRPr="00D43D72">
              <w:rPr>
                <w:lang w:val="en-US"/>
              </w:rPr>
              <w:t> </w:t>
            </w:r>
          </w:p>
        </w:tc>
        <w:tc>
          <w:tcPr>
            <w:tcW w:w="44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23E41139" w14:textId="77777777" w:rsidR="00D43D72" w:rsidRPr="00D43D72" w:rsidRDefault="00D43D72" w:rsidP="00D43D72">
            <w:pPr>
              <w:rPr>
                <w:lang w:val="en-US"/>
              </w:rPr>
            </w:pPr>
            <w:r w:rsidRPr="00D43D72">
              <w:rPr>
                <w:lang w:val="en-US"/>
              </w:rPr>
              <w:t> </w:t>
            </w:r>
          </w:p>
        </w:tc>
      </w:tr>
      <w:tr w:rsidR="00D43D72" w:rsidRPr="00A97771" w14:paraId="6B3CFE90" w14:textId="77777777" w:rsidTr="007562DA">
        <w:trPr>
          <w:trHeight w:val="300"/>
        </w:trPr>
        <w:tc>
          <w:tcPr>
            <w:tcW w:w="16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571F15ED" w14:textId="77777777" w:rsidR="00D43D72" w:rsidRPr="00D43D72" w:rsidRDefault="00D43D72" w:rsidP="00D43D72">
            <w:pPr>
              <w:rPr>
                <w:b/>
                <w:bCs/>
                <w:lang w:val="en-US"/>
              </w:rPr>
            </w:pPr>
            <w:r w:rsidRPr="00D43D72">
              <w:rPr>
                <w:b/>
                <w:bCs/>
                <w:lang w:val="en-CA"/>
              </w:rPr>
              <w:t>Configuration</w:t>
            </w:r>
            <w:r w:rsidRPr="00D43D72">
              <w:rPr>
                <w:b/>
                <w:bCs/>
                <w:lang w:val="en-US"/>
              </w:rPr>
              <w:t> </w:t>
            </w:r>
          </w:p>
        </w:tc>
        <w:tc>
          <w:tcPr>
            <w:tcW w:w="652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5E9904EE" w14:textId="77777777" w:rsidR="00D43D72" w:rsidRPr="00D43D72" w:rsidRDefault="00D43D72" w:rsidP="00D43D72">
            <w:pPr>
              <w:numPr>
                <w:ilvl w:val="0"/>
                <w:numId w:val="32"/>
              </w:numPr>
              <w:rPr>
                <w:lang w:val="en-US"/>
              </w:rPr>
            </w:pPr>
            <w:r w:rsidRPr="00D43D72">
              <w:rPr>
                <w:lang w:val="en-CA"/>
              </w:rPr>
              <w:t>Consider user testing before go-live to validate configuration set-up</w:t>
            </w:r>
            <w:r w:rsidRPr="00D43D72">
              <w:rPr>
                <w:lang w:val="en-US"/>
              </w:rPr>
              <w:t> </w:t>
            </w:r>
          </w:p>
        </w:tc>
        <w:tc>
          <w:tcPr>
            <w:tcW w:w="44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2F5F0484" w14:textId="77777777" w:rsidR="00D43D72" w:rsidRPr="00D43D72" w:rsidRDefault="00D43D72" w:rsidP="00D43D72">
            <w:pPr>
              <w:numPr>
                <w:ilvl w:val="0"/>
                <w:numId w:val="33"/>
              </w:numPr>
              <w:rPr>
                <w:lang w:val="en-US"/>
              </w:rPr>
            </w:pPr>
            <w:r w:rsidRPr="00D43D72">
              <w:rPr>
                <w:lang w:val="en-CA"/>
              </w:rPr>
              <w:t>Consider developing internal user manuals or process documents </w:t>
            </w:r>
            <w:r w:rsidRPr="00D43D72">
              <w:rPr>
                <w:lang w:val="en-US"/>
              </w:rPr>
              <w:t> </w:t>
            </w:r>
          </w:p>
        </w:tc>
      </w:tr>
      <w:tr w:rsidR="00D43D72" w:rsidRPr="00D43D72" w14:paraId="6112FA0A" w14:textId="77777777" w:rsidTr="007562DA">
        <w:trPr>
          <w:trHeight w:val="300"/>
        </w:trPr>
        <w:tc>
          <w:tcPr>
            <w:tcW w:w="16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1DFEC683" w14:textId="77777777" w:rsidR="00D43D72" w:rsidRPr="00D43D72" w:rsidRDefault="00D43D72" w:rsidP="00D43D72">
            <w:pPr>
              <w:rPr>
                <w:b/>
                <w:bCs/>
                <w:lang w:val="en-US"/>
              </w:rPr>
            </w:pPr>
            <w:r w:rsidRPr="00D43D72">
              <w:rPr>
                <w:b/>
                <w:bCs/>
                <w:lang w:val="en-CA"/>
              </w:rPr>
              <w:t>Pre-Training</w:t>
            </w:r>
            <w:r w:rsidRPr="00D43D72">
              <w:rPr>
                <w:b/>
                <w:bCs/>
                <w:lang w:val="en-US"/>
              </w:rPr>
              <w:t> </w:t>
            </w:r>
          </w:p>
        </w:tc>
        <w:tc>
          <w:tcPr>
            <w:tcW w:w="652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52124E27" w14:textId="4B8AC96A" w:rsidR="00D43D72" w:rsidRPr="00D43D72" w:rsidRDefault="00D43D72" w:rsidP="00D43D72">
            <w:pPr>
              <w:numPr>
                <w:ilvl w:val="0"/>
                <w:numId w:val="34"/>
              </w:numPr>
              <w:rPr>
                <w:lang w:val="en-US"/>
              </w:rPr>
            </w:pPr>
            <w:r w:rsidRPr="00D43D72">
              <w:rPr>
                <w:lang w:val="en-CA"/>
              </w:rPr>
              <w:t>Consult on training plan</w:t>
            </w:r>
            <w:r w:rsidR="00D124E3">
              <w:rPr>
                <w:lang w:val="en-CA"/>
              </w:rPr>
              <w:t xml:space="preserve"> </w:t>
            </w:r>
            <w:r w:rsidRPr="00D43D72">
              <w:rPr>
                <w:lang w:val="en-CA"/>
              </w:rPr>
              <w:t>- many users can mean scheduling challenges</w:t>
            </w:r>
            <w:r w:rsidRPr="00D43D72">
              <w:rPr>
                <w:lang w:val="en-US"/>
              </w:rPr>
              <w:t> </w:t>
            </w:r>
          </w:p>
        </w:tc>
        <w:tc>
          <w:tcPr>
            <w:tcW w:w="44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234D21B6" w14:textId="77777777" w:rsidR="00D43D72" w:rsidRPr="00D43D72" w:rsidRDefault="00D43D72" w:rsidP="00D43D72">
            <w:pPr>
              <w:numPr>
                <w:ilvl w:val="0"/>
                <w:numId w:val="35"/>
              </w:numPr>
              <w:rPr>
                <w:lang w:val="en-US"/>
              </w:rPr>
            </w:pPr>
            <w:r w:rsidRPr="00D43D72">
              <w:rPr>
                <w:lang w:val="en-CA"/>
              </w:rPr>
              <w:t>Training invitations</w:t>
            </w:r>
            <w:r w:rsidRPr="00D43D72">
              <w:rPr>
                <w:lang w:val="en-US"/>
              </w:rPr>
              <w:t> </w:t>
            </w:r>
          </w:p>
        </w:tc>
      </w:tr>
      <w:tr w:rsidR="00D43D72" w:rsidRPr="00A97771" w14:paraId="11ED7BC5" w14:textId="77777777" w:rsidTr="007562DA">
        <w:trPr>
          <w:trHeight w:val="300"/>
        </w:trPr>
        <w:tc>
          <w:tcPr>
            <w:tcW w:w="16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300F30F1" w14:textId="77777777" w:rsidR="00D43D72" w:rsidRPr="00D43D72" w:rsidRDefault="00D43D72" w:rsidP="00D43D72">
            <w:pPr>
              <w:rPr>
                <w:b/>
                <w:bCs/>
                <w:lang w:val="en-US"/>
              </w:rPr>
            </w:pPr>
            <w:r w:rsidRPr="00D43D72">
              <w:rPr>
                <w:b/>
                <w:bCs/>
                <w:lang w:val="en-US"/>
              </w:rPr>
              <w:t> </w:t>
            </w:r>
          </w:p>
        </w:tc>
        <w:tc>
          <w:tcPr>
            <w:tcW w:w="652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51D56930" w14:textId="77777777" w:rsidR="00D43D72" w:rsidRPr="00D43D72" w:rsidRDefault="00D43D72" w:rsidP="00D43D72">
            <w:pPr>
              <w:rPr>
                <w:lang w:val="en-US"/>
              </w:rPr>
            </w:pPr>
            <w:r w:rsidRPr="00D43D72">
              <w:rPr>
                <w:lang w:val="en-US"/>
              </w:rPr>
              <w:t> </w:t>
            </w:r>
          </w:p>
        </w:tc>
        <w:tc>
          <w:tcPr>
            <w:tcW w:w="44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033135E6" w14:textId="77777777" w:rsidR="00D43D72" w:rsidRPr="00D43D72" w:rsidRDefault="00D43D72" w:rsidP="00D43D72">
            <w:pPr>
              <w:numPr>
                <w:ilvl w:val="0"/>
                <w:numId w:val="36"/>
              </w:numPr>
              <w:rPr>
                <w:lang w:val="en-US"/>
              </w:rPr>
            </w:pPr>
            <w:r w:rsidRPr="00D43D72">
              <w:rPr>
                <w:lang w:val="en-CA"/>
              </w:rPr>
              <w:t>Build excitement for launch- emphasizing the benefits of the change for the users</w:t>
            </w:r>
            <w:r w:rsidRPr="00D43D72">
              <w:rPr>
                <w:lang w:val="en-US"/>
              </w:rPr>
              <w:t> </w:t>
            </w:r>
          </w:p>
        </w:tc>
      </w:tr>
      <w:tr w:rsidR="00D43D72" w:rsidRPr="00A97771" w14:paraId="3D026127" w14:textId="77777777" w:rsidTr="007562DA">
        <w:trPr>
          <w:trHeight w:val="300"/>
        </w:trPr>
        <w:tc>
          <w:tcPr>
            <w:tcW w:w="16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5EB1E56C" w14:textId="77777777" w:rsidR="00D43D72" w:rsidRPr="00D43D72" w:rsidRDefault="00D43D72" w:rsidP="00D43D72">
            <w:pPr>
              <w:rPr>
                <w:b/>
                <w:bCs/>
                <w:lang w:val="en-US"/>
              </w:rPr>
            </w:pPr>
            <w:r w:rsidRPr="00D43D72">
              <w:rPr>
                <w:b/>
                <w:bCs/>
                <w:lang w:val="en-CA"/>
              </w:rPr>
              <w:t>Post-Training</w:t>
            </w:r>
            <w:r w:rsidRPr="00D43D72">
              <w:rPr>
                <w:b/>
                <w:bCs/>
                <w:lang w:val="en-US"/>
              </w:rPr>
              <w:t> </w:t>
            </w:r>
          </w:p>
        </w:tc>
        <w:tc>
          <w:tcPr>
            <w:tcW w:w="652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69BB3B32" w14:textId="77777777" w:rsidR="00D43D72" w:rsidRPr="00D43D72" w:rsidRDefault="00D43D72" w:rsidP="00D43D72">
            <w:pPr>
              <w:rPr>
                <w:lang w:val="en-US"/>
              </w:rPr>
            </w:pPr>
            <w:r w:rsidRPr="00D43D72">
              <w:rPr>
                <w:lang w:val="en-US"/>
              </w:rPr>
              <w:t> </w:t>
            </w:r>
          </w:p>
        </w:tc>
        <w:tc>
          <w:tcPr>
            <w:tcW w:w="44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4EDADAA2" w14:textId="77777777" w:rsidR="00D43D72" w:rsidRPr="00D43D72" w:rsidRDefault="00D43D72" w:rsidP="00D43D72">
            <w:pPr>
              <w:numPr>
                <w:ilvl w:val="0"/>
                <w:numId w:val="37"/>
              </w:numPr>
              <w:rPr>
                <w:lang w:val="en-US"/>
              </w:rPr>
            </w:pPr>
            <w:r w:rsidRPr="00D43D72">
              <w:rPr>
                <w:lang w:val="en-CA"/>
              </w:rPr>
              <w:t>Share training materials and collect feedback</w:t>
            </w:r>
            <w:r w:rsidRPr="00D43D72">
              <w:rPr>
                <w:lang w:val="en-US"/>
              </w:rPr>
              <w:t> </w:t>
            </w:r>
          </w:p>
        </w:tc>
      </w:tr>
      <w:tr w:rsidR="00D43D72" w:rsidRPr="00A97771" w14:paraId="2461666B" w14:textId="77777777" w:rsidTr="007562DA">
        <w:trPr>
          <w:trHeight w:val="300"/>
        </w:trPr>
        <w:tc>
          <w:tcPr>
            <w:tcW w:w="16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1F55E904" w14:textId="2573ADFA" w:rsidR="00D43D72" w:rsidRPr="00D43D72" w:rsidRDefault="00D43D72" w:rsidP="00D43D72">
            <w:pPr>
              <w:rPr>
                <w:b/>
                <w:bCs/>
                <w:lang w:val="en-US"/>
              </w:rPr>
            </w:pPr>
            <w:r w:rsidRPr="00D43D72">
              <w:rPr>
                <w:b/>
                <w:bCs/>
                <w:lang w:val="en-CA"/>
              </w:rPr>
              <w:t>Pre-</w:t>
            </w:r>
            <w:r w:rsidR="00462160">
              <w:rPr>
                <w:b/>
                <w:bCs/>
                <w:lang w:val="en-CA"/>
              </w:rPr>
              <w:t>go-live</w:t>
            </w:r>
            <w:r w:rsidRPr="00D43D72">
              <w:rPr>
                <w:b/>
                <w:bCs/>
                <w:lang w:val="en-US"/>
              </w:rPr>
              <w:t> </w:t>
            </w:r>
          </w:p>
        </w:tc>
        <w:tc>
          <w:tcPr>
            <w:tcW w:w="652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3DD8FBBF" w14:textId="782814F9" w:rsidR="00D43D72" w:rsidRPr="00D43D72" w:rsidRDefault="00D43D72" w:rsidP="00D43D72">
            <w:pPr>
              <w:numPr>
                <w:ilvl w:val="0"/>
                <w:numId w:val="38"/>
              </w:numPr>
              <w:rPr>
                <w:lang w:val="en-US"/>
              </w:rPr>
            </w:pPr>
            <w:r w:rsidRPr="00D43D72">
              <w:rPr>
                <w:lang w:val="en-CA"/>
              </w:rPr>
              <w:t>Consider hosting some kind of go-live event or running some type of contest for users in the first weeks after go-live to keep people engaged and encourage system use</w:t>
            </w:r>
            <w:r w:rsidR="00B02DE5">
              <w:rPr>
                <w:lang w:val="en-CA"/>
              </w:rPr>
              <w:t>.</w:t>
            </w:r>
            <w:r w:rsidRPr="00D43D72">
              <w:rPr>
                <w:lang w:val="en-US"/>
              </w:rPr>
              <w:t> </w:t>
            </w:r>
          </w:p>
        </w:tc>
        <w:tc>
          <w:tcPr>
            <w:tcW w:w="44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483E9831" w14:textId="77777777" w:rsidR="00D43D72" w:rsidRPr="00D43D72" w:rsidRDefault="00D43D72" w:rsidP="00D43D72">
            <w:pPr>
              <w:numPr>
                <w:ilvl w:val="0"/>
                <w:numId w:val="39"/>
              </w:numPr>
              <w:rPr>
                <w:lang w:val="en-US"/>
              </w:rPr>
            </w:pPr>
            <w:r w:rsidRPr="00D43D72">
              <w:rPr>
                <w:lang w:val="en-CA"/>
              </w:rPr>
              <w:t>Pre-Launch communication: include details on go-live date and let people know what they can expect to see after that.</w:t>
            </w:r>
            <w:r w:rsidRPr="00D43D72">
              <w:rPr>
                <w:lang w:val="en-US"/>
              </w:rPr>
              <w:t> </w:t>
            </w:r>
          </w:p>
        </w:tc>
      </w:tr>
      <w:tr w:rsidR="00D43D72" w:rsidRPr="00A97771" w14:paraId="44E3529F" w14:textId="77777777" w:rsidTr="007562DA">
        <w:trPr>
          <w:trHeight w:val="300"/>
        </w:trPr>
        <w:tc>
          <w:tcPr>
            <w:tcW w:w="16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47A2EFD0" w14:textId="47F8091C" w:rsidR="00D43D72" w:rsidRPr="00D43D72" w:rsidRDefault="00D43D72" w:rsidP="00D43D72">
            <w:pPr>
              <w:rPr>
                <w:b/>
                <w:bCs/>
                <w:lang w:val="en-US"/>
              </w:rPr>
            </w:pPr>
            <w:r w:rsidRPr="00D43D72">
              <w:rPr>
                <w:b/>
                <w:bCs/>
                <w:lang w:val="en-CA"/>
              </w:rPr>
              <w:t>Post-</w:t>
            </w:r>
            <w:r w:rsidR="00462160">
              <w:rPr>
                <w:b/>
                <w:bCs/>
                <w:lang w:val="en-CA"/>
              </w:rPr>
              <w:t>go-live</w:t>
            </w:r>
            <w:r w:rsidRPr="00D43D72">
              <w:rPr>
                <w:b/>
                <w:bCs/>
                <w:lang w:val="en-US"/>
              </w:rPr>
              <w:t> </w:t>
            </w:r>
          </w:p>
        </w:tc>
        <w:tc>
          <w:tcPr>
            <w:tcW w:w="652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50D6C957" w14:textId="77777777" w:rsidR="00D43D72" w:rsidRPr="00D43D72" w:rsidRDefault="00D43D72" w:rsidP="00D43D72">
            <w:pPr>
              <w:numPr>
                <w:ilvl w:val="0"/>
                <w:numId w:val="40"/>
              </w:numPr>
              <w:rPr>
                <w:lang w:val="en-US"/>
              </w:rPr>
            </w:pPr>
            <w:r w:rsidRPr="00D43D72">
              <w:rPr>
                <w:lang w:val="en-CA"/>
              </w:rPr>
              <w:t>Provide people a channel where they can get support from their peers and from super users. Some options include:</w:t>
            </w:r>
            <w:r w:rsidRPr="00D43D72">
              <w:rPr>
                <w:lang w:val="en-US"/>
              </w:rPr>
              <w:t> </w:t>
            </w:r>
          </w:p>
          <w:p w14:paraId="5AF6F315" w14:textId="77777777" w:rsidR="00D43D72" w:rsidRPr="00D43D72" w:rsidRDefault="00D43D72" w:rsidP="00454BFB">
            <w:pPr>
              <w:numPr>
                <w:ilvl w:val="0"/>
                <w:numId w:val="45"/>
              </w:numPr>
              <w:rPr>
                <w:lang w:val="en-US"/>
              </w:rPr>
            </w:pPr>
            <w:r w:rsidRPr="00D43D72">
              <w:rPr>
                <w:lang w:val="en-CA"/>
              </w:rPr>
              <w:t>A MS Teams or Slack channel where users can post questions to the group in real-time and receive support from superusers</w:t>
            </w:r>
            <w:r w:rsidRPr="00D43D72">
              <w:rPr>
                <w:lang w:val="en-US"/>
              </w:rPr>
              <w:t> </w:t>
            </w:r>
          </w:p>
          <w:p w14:paraId="4ED85CB9" w14:textId="77777777" w:rsidR="00D43D72" w:rsidRPr="00D43D72" w:rsidRDefault="00D43D72" w:rsidP="00454BFB">
            <w:pPr>
              <w:numPr>
                <w:ilvl w:val="0"/>
                <w:numId w:val="45"/>
              </w:numPr>
              <w:rPr>
                <w:lang w:val="en-US"/>
              </w:rPr>
            </w:pPr>
            <w:r w:rsidRPr="00D43D72">
              <w:rPr>
                <w:lang w:val="en-CA"/>
              </w:rPr>
              <w:t>Internal recognition for champion users</w:t>
            </w:r>
            <w:r w:rsidRPr="00D43D72">
              <w:rPr>
                <w:lang w:val="en-US"/>
              </w:rPr>
              <w:t> </w:t>
            </w:r>
          </w:p>
        </w:tc>
        <w:tc>
          <w:tcPr>
            <w:tcW w:w="44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5D69F4DB" w14:textId="77777777" w:rsidR="00D43D72" w:rsidRPr="00D43D72" w:rsidRDefault="00D43D72" w:rsidP="00D43D72">
            <w:pPr>
              <w:rPr>
                <w:lang w:val="en-US"/>
              </w:rPr>
            </w:pPr>
            <w:r w:rsidRPr="00D43D72">
              <w:rPr>
                <w:lang w:val="en-US"/>
              </w:rPr>
              <w:t> </w:t>
            </w:r>
          </w:p>
        </w:tc>
      </w:tr>
      <w:tr w:rsidR="00D43D72" w:rsidRPr="00A97771" w14:paraId="1F9E57EA" w14:textId="77777777" w:rsidTr="007562DA">
        <w:trPr>
          <w:trHeight w:val="300"/>
        </w:trPr>
        <w:tc>
          <w:tcPr>
            <w:tcW w:w="16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5FE5682A" w14:textId="77777777" w:rsidR="00D43D72" w:rsidRPr="00D43D72" w:rsidRDefault="00D43D72" w:rsidP="00D43D72">
            <w:pPr>
              <w:rPr>
                <w:b/>
                <w:bCs/>
                <w:lang w:val="en-US"/>
              </w:rPr>
            </w:pPr>
            <w:r w:rsidRPr="00D43D72">
              <w:rPr>
                <w:b/>
                <w:bCs/>
                <w:lang w:val="en-US"/>
              </w:rPr>
              <w:t> </w:t>
            </w:r>
          </w:p>
        </w:tc>
        <w:tc>
          <w:tcPr>
            <w:tcW w:w="652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7ED9FB41" w14:textId="65D6AFED" w:rsidR="00D43D72" w:rsidRPr="00D43D72" w:rsidRDefault="00D43D72" w:rsidP="00D43D72">
            <w:pPr>
              <w:numPr>
                <w:ilvl w:val="0"/>
                <w:numId w:val="43"/>
              </w:numPr>
              <w:rPr>
                <w:lang w:val="en-US"/>
              </w:rPr>
            </w:pPr>
            <w:r w:rsidRPr="00D43D72">
              <w:rPr>
                <w:lang w:val="en-CA"/>
              </w:rPr>
              <w:t xml:space="preserve">Host </w:t>
            </w:r>
            <w:r w:rsidR="0031018D" w:rsidRPr="00D43D72">
              <w:rPr>
                <w:lang w:val="en-CA"/>
              </w:rPr>
              <w:t>3-month</w:t>
            </w:r>
            <w:r w:rsidRPr="00D43D72">
              <w:rPr>
                <w:lang w:val="en-CA"/>
              </w:rPr>
              <w:t>, 6</w:t>
            </w:r>
            <w:r w:rsidR="0031018D">
              <w:rPr>
                <w:lang w:val="en-CA"/>
              </w:rPr>
              <w:t>-</w:t>
            </w:r>
            <w:r w:rsidRPr="00D43D72">
              <w:rPr>
                <w:lang w:val="en-CA"/>
              </w:rPr>
              <w:t>month and 1</w:t>
            </w:r>
            <w:r w:rsidR="0031018D">
              <w:rPr>
                <w:lang w:val="en-CA"/>
              </w:rPr>
              <w:t>-</w:t>
            </w:r>
            <w:r w:rsidRPr="00D43D72">
              <w:rPr>
                <w:lang w:val="en-CA"/>
              </w:rPr>
              <w:t>year refresher training</w:t>
            </w:r>
            <w:r w:rsidR="00B02DE5">
              <w:rPr>
                <w:lang w:val="en-CA"/>
              </w:rPr>
              <w:t>.</w:t>
            </w:r>
          </w:p>
        </w:tc>
        <w:tc>
          <w:tcPr>
            <w:tcW w:w="44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0B88F151" w14:textId="52560844" w:rsidR="00D43D72" w:rsidRPr="00D43D72" w:rsidRDefault="00D43D72" w:rsidP="00D43D72">
            <w:pPr>
              <w:numPr>
                <w:ilvl w:val="0"/>
                <w:numId w:val="44"/>
              </w:numPr>
              <w:rPr>
                <w:lang w:val="en-US"/>
              </w:rPr>
            </w:pPr>
            <w:r w:rsidRPr="00D43D72">
              <w:rPr>
                <w:lang w:val="en-CA"/>
              </w:rPr>
              <w:t>Share tips and tricks, system updates and reminders</w:t>
            </w:r>
            <w:r w:rsidR="00B02DE5">
              <w:rPr>
                <w:lang w:val="en-CA"/>
              </w:rPr>
              <w:t>.</w:t>
            </w:r>
          </w:p>
        </w:tc>
      </w:tr>
    </w:tbl>
    <w:p w14:paraId="7D8C5A1A" w14:textId="77777777" w:rsidR="00D43D72" w:rsidRPr="00D43D72" w:rsidRDefault="00D43D72" w:rsidP="00DF0F27">
      <w:pPr>
        <w:rPr>
          <w:lang w:val="en-US"/>
        </w:rPr>
      </w:pPr>
    </w:p>
    <w:sectPr w:rsidR="00D43D72" w:rsidRPr="00D43D72" w:rsidSect="00C1257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800" w:right="1440" w:bottom="1800" w:left="1440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F9A4C2" w14:textId="77777777" w:rsidR="00AE69DC" w:rsidRDefault="00AE69DC" w:rsidP="004A4D20">
      <w:pPr>
        <w:spacing w:after="0" w:line="240" w:lineRule="auto"/>
      </w:pPr>
      <w:r>
        <w:separator/>
      </w:r>
    </w:p>
    <w:p w14:paraId="23326DCF" w14:textId="77777777" w:rsidR="00AE69DC" w:rsidRDefault="00AE69DC"/>
  </w:endnote>
  <w:endnote w:type="continuationSeparator" w:id="0">
    <w:p w14:paraId="2CB5EE7B" w14:textId="77777777" w:rsidR="00AE69DC" w:rsidRDefault="00AE69DC" w:rsidP="004A4D20">
      <w:pPr>
        <w:spacing w:after="0" w:line="240" w:lineRule="auto"/>
      </w:pPr>
      <w:r>
        <w:continuationSeparator/>
      </w:r>
    </w:p>
    <w:p w14:paraId="5A8AA319" w14:textId="77777777" w:rsidR="00AE69DC" w:rsidRDefault="00AE69DC"/>
  </w:endnote>
  <w:endnote w:type="continuationNotice" w:id="1">
    <w:p w14:paraId="4528EFAC" w14:textId="77777777" w:rsidR="00CD25DF" w:rsidRDefault="00CD25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Titres CS)">
    <w:altName w:val="Times New Roman"/>
    <w:charset w:val="00"/>
    <w:family w:val="roman"/>
    <w:pitch w:val="default"/>
  </w:font>
  <w:font w:name="Times New Roman (Corps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547A53" w14:textId="77777777" w:rsidR="008A33D4" w:rsidRDefault="008A33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2E820F" w14:textId="77777777" w:rsidR="008B611B" w:rsidRDefault="008B611B">
    <w:pPr>
      <w:pStyle w:val="Footer"/>
    </w:pPr>
    <w:r w:rsidRPr="008B611B">
      <w:rPr>
        <w:noProof/>
      </w:rPr>
      <w:drawing>
        <wp:anchor distT="0" distB="0" distL="114300" distR="114300" simplePos="0" relativeHeight="251658241" behindDoc="1" locked="0" layoutInCell="1" allowOverlap="1" wp14:anchorId="6048A479" wp14:editId="7319CBD2">
          <wp:simplePos x="0" y="0"/>
          <wp:positionH relativeFrom="column">
            <wp:posOffset>741791</wp:posOffset>
          </wp:positionH>
          <wp:positionV relativeFrom="paragraph">
            <wp:posOffset>-138761</wp:posOffset>
          </wp:positionV>
          <wp:extent cx="588645" cy="344170"/>
          <wp:effectExtent l="0" t="0" r="0" b="0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45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611B">
      <w:rPr>
        <w:noProof/>
      </w:rPr>
      <w:drawing>
        <wp:anchor distT="0" distB="0" distL="114300" distR="114300" simplePos="0" relativeHeight="251658240" behindDoc="1" locked="0" layoutInCell="1" allowOverlap="1" wp14:anchorId="293AC3B3" wp14:editId="6C55ACB0">
          <wp:simplePos x="0" y="0"/>
          <wp:positionH relativeFrom="margin">
            <wp:align>center</wp:align>
          </wp:positionH>
          <wp:positionV relativeFrom="paragraph">
            <wp:posOffset>-212725</wp:posOffset>
          </wp:positionV>
          <wp:extent cx="5037992" cy="644327"/>
          <wp:effectExtent l="0" t="0" r="0" b="0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37992" cy="6443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023085" w14:textId="77777777" w:rsidR="008A33D4" w:rsidRDefault="008A33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FE33DD" w14:textId="77777777" w:rsidR="00AE69DC" w:rsidRDefault="00AE69DC" w:rsidP="004A4D20">
      <w:pPr>
        <w:spacing w:after="0" w:line="240" w:lineRule="auto"/>
      </w:pPr>
      <w:r>
        <w:separator/>
      </w:r>
    </w:p>
    <w:p w14:paraId="12189A8D" w14:textId="77777777" w:rsidR="00AE69DC" w:rsidRDefault="00AE69DC"/>
  </w:footnote>
  <w:footnote w:type="continuationSeparator" w:id="0">
    <w:p w14:paraId="427940DA" w14:textId="77777777" w:rsidR="00AE69DC" w:rsidRDefault="00AE69DC" w:rsidP="004A4D20">
      <w:pPr>
        <w:spacing w:after="0" w:line="240" w:lineRule="auto"/>
      </w:pPr>
      <w:r>
        <w:continuationSeparator/>
      </w:r>
    </w:p>
    <w:p w14:paraId="40B9CB54" w14:textId="77777777" w:rsidR="00AE69DC" w:rsidRDefault="00AE69DC"/>
  </w:footnote>
  <w:footnote w:type="continuationNotice" w:id="1">
    <w:p w14:paraId="36CB728D" w14:textId="77777777" w:rsidR="00CD25DF" w:rsidRDefault="00CD25D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7DD6CE" w14:textId="77777777" w:rsidR="008A33D4" w:rsidRDefault="008A33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EEEE30" w14:textId="01E959DD" w:rsidR="004A4D20" w:rsidRDefault="0048232B">
    <w:pPr>
      <w:pStyle w:val="Header"/>
    </w:pPr>
    <w:r w:rsidRPr="00FB4098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A4A189E" wp14:editId="12587939">
              <wp:simplePos x="0" y="0"/>
              <wp:positionH relativeFrom="margin">
                <wp:posOffset>6993173</wp:posOffset>
              </wp:positionH>
              <wp:positionV relativeFrom="paragraph">
                <wp:posOffset>13363</wp:posOffset>
              </wp:positionV>
              <wp:extent cx="381635" cy="381635"/>
              <wp:effectExtent l="76200" t="76200" r="75565" b="75565"/>
              <wp:wrapNone/>
              <wp:docPr id="5" name="Rectangle : coins arrondis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8900000">
                        <a:off x="0" y="0"/>
                        <a:ext cx="381635" cy="381635"/>
                      </a:xfrm>
                      <a:prstGeom prst="roundRect">
                        <a:avLst>
                          <a:gd name="adj" fmla="val 24033"/>
                        </a:avLst>
                      </a:prstGeom>
                      <a:noFill/>
                      <a:ln w="50800">
                        <a:solidFill>
                          <a:srgbClr val="0E91F3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roundrect w14:anchorId="77AC9688" id="Rectangle : coins arrondis 5" o:spid="_x0000_s1026" style="position:absolute;margin-left:550.65pt;margin-top:1.05pt;width:30.05pt;height:30.05pt;rotation:-45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57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" filled="f" strokecolor="#0e91f3" strokeweight="4pt">
              <v:stroke joinstyle="miter"/>
              <w10:wrap anchorx="margin"/>
            </v:roundrect>
          </w:pict>
        </mc:Fallback>
      </mc:AlternateContent>
    </w:r>
    <w:r w:rsidRPr="00FB4098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AB3038E" wp14:editId="03F7FDB6">
              <wp:simplePos x="0" y="0"/>
              <wp:positionH relativeFrom="margin">
                <wp:align>right</wp:align>
              </wp:positionH>
              <wp:positionV relativeFrom="paragraph">
                <wp:posOffset>-525568</wp:posOffset>
              </wp:positionV>
              <wp:extent cx="757555" cy="757555"/>
              <wp:effectExtent l="76200" t="76200" r="61595" b="80645"/>
              <wp:wrapNone/>
              <wp:docPr id="6" name="Rectangle : coins arrondis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8900000">
                        <a:off x="0" y="0"/>
                        <a:ext cx="757555" cy="757555"/>
                      </a:xfrm>
                      <a:prstGeom prst="roundRect">
                        <a:avLst>
                          <a:gd name="adj" fmla="val 26591"/>
                        </a:avLst>
                      </a:prstGeom>
                      <a:solidFill>
                        <a:srgbClr val="52D997"/>
                      </a:solidFill>
                      <a:ln w="762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roundrect w14:anchorId="50CED190" id="Rectangle : coins arrondis 6" o:spid="_x0000_s1026" style="position:absolute;margin-left:8.45pt;margin-top:-41.4pt;width:59.65pt;height:59.65pt;rotation:-45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74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" fillcolor="#52d997" stroked="f" strokeweight="6pt">
              <v:stroke joinstyle="miter"/>
              <w10:wrap anchorx="margin"/>
            </v:round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CD086C" w14:textId="77777777" w:rsidR="008A33D4" w:rsidRDefault="008A33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93DE3"/>
    <w:multiLevelType w:val="multilevel"/>
    <w:tmpl w:val="E31C4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463EA7"/>
    <w:multiLevelType w:val="multilevel"/>
    <w:tmpl w:val="78083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E355BD"/>
    <w:multiLevelType w:val="multilevel"/>
    <w:tmpl w:val="F19ED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EE5332"/>
    <w:multiLevelType w:val="multilevel"/>
    <w:tmpl w:val="F3CEA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353AA5"/>
    <w:multiLevelType w:val="multilevel"/>
    <w:tmpl w:val="23FCF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1C616F7"/>
    <w:multiLevelType w:val="multilevel"/>
    <w:tmpl w:val="4866E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50D5B6E"/>
    <w:multiLevelType w:val="hybridMultilevel"/>
    <w:tmpl w:val="C848F42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BFC370D"/>
    <w:multiLevelType w:val="multilevel"/>
    <w:tmpl w:val="73EC8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C272C7A"/>
    <w:multiLevelType w:val="multilevel"/>
    <w:tmpl w:val="DFB47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D160E97"/>
    <w:multiLevelType w:val="multilevel"/>
    <w:tmpl w:val="E2464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24437B3"/>
    <w:multiLevelType w:val="multilevel"/>
    <w:tmpl w:val="050E4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5184223"/>
    <w:multiLevelType w:val="multilevel"/>
    <w:tmpl w:val="D2FC85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269270B5"/>
    <w:multiLevelType w:val="multilevel"/>
    <w:tmpl w:val="35FC4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C6B37C9"/>
    <w:multiLevelType w:val="multilevel"/>
    <w:tmpl w:val="A782C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EE54324"/>
    <w:multiLevelType w:val="multilevel"/>
    <w:tmpl w:val="E4F29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9BB0C0D"/>
    <w:multiLevelType w:val="multilevel"/>
    <w:tmpl w:val="0B784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AA45396"/>
    <w:multiLevelType w:val="multilevel"/>
    <w:tmpl w:val="B6F8F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EE45F72"/>
    <w:multiLevelType w:val="multilevel"/>
    <w:tmpl w:val="C38C4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0EE360B"/>
    <w:multiLevelType w:val="multilevel"/>
    <w:tmpl w:val="1264F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56D226B"/>
    <w:multiLevelType w:val="multilevel"/>
    <w:tmpl w:val="13C49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5994331"/>
    <w:multiLevelType w:val="multilevel"/>
    <w:tmpl w:val="F5FA1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61B3E35"/>
    <w:multiLevelType w:val="multilevel"/>
    <w:tmpl w:val="55A63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7CC3049"/>
    <w:multiLevelType w:val="multilevel"/>
    <w:tmpl w:val="57B2C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E81764A"/>
    <w:multiLevelType w:val="multilevel"/>
    <w:tmpl w:val="71A08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F6F257F"/>
    <w:multiLevelType w:val="multilevel"/>
    <w:tmpl w:val="7B4A5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05A5A26"/>
    <w:multiLevelType w:val="multilevel"/>
    <w:tmpl w:val="34D2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7651727"/>
    <w:multiLevelType w:val="multilevel"/>
    <w:tmpl w:val="BDBA3C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59B71DA6"/>
    <w:multiLevelType w:val="multilevel"/>
    <w:tmpl w:val="49A0F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9B954AE"/>
    <w:multiLevelType w:val="multilevel"/>
    <w:tmpl w:val="A6407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D6713C2"/>
    <w:multiLevelType w:val="multilevel"/>
    <w:tmpl w:val="65C008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 w15:restartNumberingAfterBreak="0">
    <w:nsid w:val="60903704"/>
    <w:multiLevelType w:val="multilevel"/>
    <w:tmpl w:val="9D38E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0BA0222"/>
    <w:multiLevelType w:val="multilevel"/>
    <w:tmpl w:val="ED206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60E6E99"/>
    <w:multiLevelType w:val="multilevel"/>
    <w:tmpl w:val="456CD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655200F"/>
    <w:multiLevelType w:val="multilevel"/>
    <w:tmpl w:val="3F2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8782302"/>
    <w:multiLevelType w:val="multilevel"/>
    <w:tmpl w:val="9076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9B87850"/>
    <w:multiLevelType w:val="multilevel"/>
    <w:tmpl w:val="C2B65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BC65A04"/>
    <w:multiLevelType w:val="multilevel"/>
    <w:tmpl w:val="48B4A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BC66B83"/>
    <w:multiLevelType w:val="multilevel"/>
    <w:tmpl w:val="9378F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C426698"/>
    <w:multiLevelType w:val="multilevel"/>
    <w:tmpl w:val="68C81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D4E09B8"/>
    <w:multiLevelType w:val="multilevel"/>
    <w:tmpl w:val="16E6F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FCF2E89"/>
    <w:multiLevelType w:val="multilevel"/>
    <w:tmpl w:val="DC762E7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1" w15:restartNumberingAfterBreak="0">
    <w:nsid w:val="725B4AF4"/>
    <w:multiLevelType w:val="multilevel"/>
    <w:tmpl w:val="8EC6B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AD74FBF"/>
    <w:multiLevelType w:val="multilevel"/>
    <w:tmpl w:val="0E868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D5A478F"/>
    <w:multiLevelType w:val="multilevel"/>
    <w:tmpl w:val="F5AEB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FC44BB6"/>
    <w:multiLevelType w:val="multilevel"/>
    <w:tmpl w:val="8E62C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82786415">
    <w:abstractNumId w:val="22"/>
  </w:num>
  <w:num w:numId="2" w16cid:durableId="95369440">
    <w:abstractNumId w:val="25"/>
  </w:num>
  <w:num w:numId="3" w16cid:durableId="1229803113">
    <w:abstractNumId w:val="19"/>
  </w:num>
  <w:num w:numId="4" w16cid:durableId="1024206466">
    <w:abstractNumId w:val="31"/>
  </w:num>
  <w:num w:numId="5" w16cid:durableId="461506578">
    <w:abstractNumId w:val="12"/>
  </w:num>
  <w:num w:numId="6" w16cid:durableId="309872428">
    <w:abstractNumId w:val="28"/>
  </w:num>
  <w:num w:numId="7" w16cid:durableId="1256549837">
    <w:abstractNumId w:val="35"/>
  </w:num>
  <w:num w:numId="8" w16cid:durableId="1726488429">
    <w:abstractNumId w:val="7"/>
  </w:num>
  <w:num w:numId="9" w16cid:durableId="1700816913">
    <w:abstractNumId w:val="42"/>
  </w:num>
  <w:num w:numId="10" w16cid:durableId="1305618884">
    <w:abstractNumId w:val="23"/>
  </w:num>
  <w:num w:numId="11" w16cid:durableId="1622493517">
    <w:abstractNumId w:val="14"/>
  </w:num>
  <w:num w:numId="12" w16cid:durableId="869997443">
    <w:abstractNumId w:val="18"/>
  </w:num>
  <w:num w:numId="13" w16cid:durableId="141587329">
    <w:abstractNumId w:val="10"/>
  </w:num>
  <w:num w:numId="14" w16cid:durableId="2143957060">
    <w:abstractNumId w:val="33"/>
  </w:num>
  <w:num w:numId="15" w16cid:durableId="1087193697">
    <w:abstractNumId w:val="1"/>
  </w:num>
  <w:num w:numId="16" w16cid:durableId="1317295162">
    <w:abstractNumId w:val="39"/>
  </w:num>
  <w:num w:numId="17" w16cid:durableId="290522974">
    <w:abstractNumId w:val="36"/>
  </w:num>
  <w:num w:numId="18" w16cid:durableId="1220749838">
    <w:abstractNumId w:val="2"/>
  </w:num>
  <w:num w:numId="19" w16cid:durableId="608701848">
    <w:abstractNumId w:val="26"/>
  </w:num>
  <w:num w:numId="20" w16cid:durableId="973216549">
    <w:abstractNumId w:val="40"/>
  </w:num>
  <w:num w:numId="21" w16cid:durableId="1951427715">
    <w:abstractNumId w:val="20"/>
  </w:num>
  <w:num w:numId="22" w16cid:durableId="95365301">
    <w:abstractNumId w:val="21"/>
  </w:num>
  <w:num w:numId="23" w16cid:durableId="467599841">
    <w:abstractNumId w:val="43"/>
  </w:num>
  <w:num w:numId="24" w16cid:durableId="2065249976">
    <w:abstractNumId w:val="32"/>
  </w:num>
  <w:num w:numId="25" w16cid:durableId="686828846">
    <w:abstractNumId w:val="17"/>
  </w:num>
  <w:num w:numId="26" w16cid:durableId="1648826975">
    <w:abstractNumId w:val="13"/>
  </w:num>
  <w:num w:numId="27" w16cid:durableId="1151949836">
    <w:abstractNumId w:val="27"/>
  </w:num>
  <w:num w:numId="28" w16cid:durableId="1884637501">
    <w:abstractNumId w:val="9"/>
  </w:num>
  <w:num w:numId="29" w16cid:durableId="1939823291">
    <w:abstractNumId w:val="41"/>
  </w:num>
  <w:num w:numId="30" w16cid:durableId="859129890">
    <w:abstractNumId w:val="16"/>
  </w:num>
  <w:num w:numId="31" w16cid:durableId="1394161916">
    <w:abstractNumId w:val="24"/>
  </w:num>
  <w:num w:numId="32" w16cid:durableId="1400664141">
    <w:abstractNumId w:val="38"/>
  </w:num>
  <w:num w:numId="33" w16cid:durableId="476921042">
    <w:abstractNumId w:val="37"/>
  </w:num>
  <w:num w:numId="34" w16cid:durableId="1414621424">
    <w:abstractNumId w:val="5"/>
  </w:num>
  <w:num w:numId="35" w16cid:durableId="2093702605">
    <w:abstractNumId w:val="30"/>
  </w:num>
  <w:num w:numId="36" w16cid:durableId="849294136">
    <w:abstractNumId w:val="34"/>
  </w:num>
  <w:num w:numId="37" w16cid:durableId="708719880">
    <w:abstractNumId w:val="4"/>
  </w:num>
  <w:num w:numId="38" w16cid:durableId="1179201486">
    <w:abstractNumId w:val="0"/>
  </w:num>
  <w:num w:numId="39" w16cid:durableId="1056706026">
    <w:abstractNumId w:val="15"/>
  </w:num>
  <w:num w:numId="40" w16cid:durableId="560139415">
    <w:abstractNumId w:val="44"/>
  </w:num>
  <w:num w:numId="41" w16cid:durableId="531580463">
    <w:abstractNumId w:val="29"/>
  </w:num>
  <w:num w:numId="42" w16cid:durableId="1363365114">
    <w:abstractNumId w:val="11"/>
  </w:num>
  <w:num w:numId="43" w16cid:durableId="899901520">
    <w:abstractNumId w:val="3"/>
  </w:num>
  <w:num w:numId="44" w16cid:durableId="2136750903">
    <w:abstractNumId w:val="8"/>
  </w:num>
  <w:num w:numId="45" w16cid:durableId="16104266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D20"/>
    <w:rsid w:val="00096951"/>
    <w:rsid w:val="000D47AB"/>
    <w:rsid w:val="000E286C"/>
    <w:rsid w:val="00196910"/>
    <w:rsid w:val="00242A28"/>
    <w:rsid w:val="00265135"/>
    <w:rsid w:val="002D2B40"/>
    <w:rsid w:val="0031018D"/>
    <w:rsid w:val="0035197E"/>
    <w:rsid w:val="003A4EA3"/>
    <w:rsid w:val="004148D4"/>
    <w:rsid w:val="004350EB"/>
    <w:rsid w:val="0044314B"/>
    <w:rsid w:val="00454BFB"/>
    <w:rsid w:val="00462160"/>
    <w:rsid w:val="0048232B"/>
    <w:rsid w:val="0049017D"/>
    <w:rsid w:val="004A4D20"/>
    <w:rsid w:val="004B0337"/>
    <w:rsid w:val="004E4341"/>
    <w:rsid w:val="00506F55"/>
    <w:rsid w:val="00507234"/>
    <w:rsid w:val="005303E1"/>
    <w:rsid w:val="00564799"/>
    <w:rsid w:val="005718FE"/>
    <w:rsid w:val="00572428"/>
    <w:rsid w:val="005C2F72"/>
    <w:rsid w:val="005E12F3"/>
    <w:rsid w:val="005E2C28"/>
    <w:rsid w:val="006416F5"/>
    <w:rsid w:val="00641931"/>
    <w:rsid w:val="006C1160"/>
    <w:rsid w:val="00735473"/>
    <w:rsid w:val="00746EDD"/>
    <w:rsid w:val="007562DA"/>
    <w:rsid w:val="007D7D84"/>
    <w:rsid w:val="007E15AD"/>
    <w:rsid w:val="007F1248"/>
    <w:rsid w:val="008067D0"/>
    <w:rsid w:val="008328EE"/>
    <w:rsid w:val="008A33D4"/>
    <w:rsid w:val="008A7E9F"/>
    <w:rsid w:val="008B611B"/>
    <w:rsid w:val="00915CEB"/>
    <w:rsid w:val="009253E9"/>
    <w:rsid w:val="009A632B"/>
    <w:rsid w:val="009B4306"/>
    <w:rsid w:val="00A0363B"/>
    <w:rsid w:val="00A50397"/>
    <w:rsid w:val="00A97771"/>
    <w:rsid w:val="00A97A03"/>
    <w:rsid w:val="00AB4315"/>
    <w:rsid w:val="00AE69DC"/>
    <w:rsid w:val="00AF5BCD"/>
    <w:rsid w:val="00B02DE5"/>
    <w:rsid w:val="00B2396C"/>
    <w:rsid w:val="00B310AE"/>
    <w:rsid w:val="00B356AA"/>
    <w:rsid w:val="00B94D0E"/>
    <w:rsid w:val="00C1257F"/>
    <w:rsid w:val="00C24471"/>
    <w:rsid w:val="00C256DE"/>
    <w:rsid w:val="00C67542"/>
    <w:rsid w:val="00CD25DF"/>
    <w:rsid w:val="00D124E3"/>
    <w:rsid w:val="00D43D72"/>
    <w:rsid w:val="00D46653"/>
    <w:rsid w:val="00D92563"/>
    <w:rsid w:val="00D978AB"/>
    <w:rsid w:val="00DF0644"/>
    <w:rsid w:val="00DF0F27"/>
    <w:rsid w:val="00E273CE"/>
    <w:rsid w:val="00E420E7"/>
    <w:rsid w:val="00E522DD"/>
    <w:rsid w:val="00E72117"/>
    <w:rsid w:val="00EA5766"/>
    <w:rsid w:val="00EC0065"/>
    <w:rsid w:val="00F40245"/>
    <w:rsid w:val="00F91047"/>
    <w:rsid w:val="00FC3A33"/>
    <w:rsid w:val="00FE25B0"/>
    <w:rsid w:val="1803AE67"/>
    <w:rsid w:val="2131CC53"/>
    <w:rsid w:val="337E068C"/>
    <w:rsid w:val="44A757AE"/>
    <w:rsid w:val="641B136D"/>
    <w:rsid w:val="6732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4B16FF"/>
  <w15:chartTrackingRefBased/>
  <w15:docId w15:val="{765A46DF-38C6-4FF7-8DEF-8BD11A0AC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orps"/>
    <w:qFormat/>
    <w:rsid w:val="004A4D20"/>
    <w:pPr>
      <w:spacing w:after="240" w:line="360" w:lineRule="auto"/>
    </w:pPr>
    <w:rPr>
      <w:rFonts w:ascii="Arial" w:hAnsi="Arial"/>
      <w:color w:val="404040" w:themeColor="text1" w:themeTint="BF"/>
      <w:sz w:val="21"/>
      <w:lang w:val="fr-FR"/>
    </w:rPr>
  </w:style>
  <w:style w:type="paragraph" w:styleId="Heading1">
    <w:name w:val="heading 1"/>
    <w:aliases w:val="H1"/>
    <w:next w:val="Normal"/>
    <w:link w:val="Heading1Char"/>
    <w:uiPriority w:val="9"/>
    <w:qFormat/>
    <w:rsid w:val="0048232B"/>
    <w:pPr>
      <w:keepNext/>
      <w:keepLines/>
      <w:suppressAutoHyphens/>
      <w:spacing w:before="480" w:after="120" w:line="480" w:lineRule="auto"/>
      <w:outlineLvl w:val="0"/>
    </w:pPr>
    <w:rPr>
      <w:rFonts w:ascii="Arial" w:eastAsiaTheme="majorEastAsia" w:hAnsi="Arial" w:cs="Times New Roman (Titres CS)"/>
      <w:b/>
      <w:caps/>
      <w:color w:val="52D997"/>
      <w:sz w:val="48"/>
      <w:szCs w:val="32"/>
      <w:lang w:val="fr-FR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8328EE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8328EE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uiPriority w:val="9"/>
    <w:rsid w:val="0048232B"/>
    <w:rPr>
      <w:rFonts w:ascii="Arial" w:eastAsiaTheme="majorEastAsia" w:hAnsi="Arial" w:cs="Times New Roman (Titres CS)"/>
      <w:b/>
      <w:caps/>
      <w:color w:val="52D997"/>
      <w:sz w:val="48"/>
      <w:szCs w:val="32"/>
      <w:lang w:val="fr-FR"/>
    </w:rPr>
  </w:style>
  <w:style w:type="paragraph" w:styleId="Header">
    <w:name w:val="header"/>
    <w:aliases w:val="BORÉALIS - En-tête"/>
    <w:basedOn w:val="Normal"/>
    <w:link w:val="HeaderChar"/>
    <w:uiPriority w:val="99"/>
    <w:unhideWhenUsed/>
    <w:rsid w:val="004A4D20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aliases w:val="BORÉALIS - En-tête Char"/>
    <w:basedOn w:val="DefaultParagraphFont"/>
    <w:link w:val="Header"/>
    <w:uiPriority w:val="99"/>
    <w:rsid w:val="004A4D20"/>
    <w:rPr>
      <w:rFonts w:ascii="Arial" w:hAnsi="Arial"/>
      <w:color w:val="404040" w:themeColor="text1" w:themeTint="BF"/>
      <w:sz w:val="21"/>
      <w:lang w:val="fr-FR"/>
    </w:rPr>
  </w:style>
  <w:style w:type="paragraph" w:styleId="Footer">
    <w:name w:val="footer"/>
    <w:aliases w:val="BORÉALIS - Pied de page"/>
    <w:basedOn w:val="Normal"/>
    <w:link w:val="FooterChar"/>
    <w:uiPriority w:val="99"/>
    <w:unhideWhenUsed/>
    <w:rsid w:val="004A4D20"/>
    <w:pPr>
      <w:tabs>
        <w:tab w:val="left" w:pos="1843"/>
        <w:tab w:val="right" w:pos="8640"/>
      </w:tabs>
      <w:spacing w:after="0"/>
    </w:pPr>
    <w:rPr>
      <w:color w:val="767171" w:themeColor="background2" w:themeShade="80"/>
    </w:rPr>
  </w:style>
  <w:style w:type="character" w:customStyle="1" w:styleId="FooterChar">
    <w:name w:val="Footer Char"/>
    <w:aliases w:val="BORÉALIS - Pied de page Char"/>
    <w:basedOn w:val="DefaultParagraphFont"/>
    <w:link w:val="Footer"/>
    <w:uiPriority w:val="99"/>
    <w:rsid w:val="004A4D20"/>
    <w:rPr>
      <w:rFonts w:ascii="Arial" w:hAnsi="Arial"/>
      <w:color w:val="767171" w:themeColor="background2" w:themeShade="80"/>
      <w:sz w:val="21"/>
      <w:lang w:val="fr-FR"/>
    </w:rPr>
  </w:style>
  <w:style w:type="character" w:styleId="PageNumber">
    <w:name w:val="page number"/>
    <w:basedOn w:val="DefaultParagraphFont"/>
    <w:uiPriority w:val="99"/>
    <w:semiHidden/>
    <w:unhideWhenUsed/>
    <w:rsid w:val="004A4D20"/>
    <w:rPr>
      <w:rFonts w:ascii="Arial" w:hAnsi="Arial"/>
    </w:rPr>
  </w:style>
  <w:style w:type="paragraph" w:customStyle="1" w:styleId="H4">
    <w:name w:val="H4"/>
    <w:basedOn w:val="Normal"/>
    <w:qFormat/>
    <w:rsid w:val="0048232B"/>
    <w:pPr>
      <w:spacing w:after="0" w:line="480" w:lineRule="auto"/>
    </w:pPr>
    <w:rPr>
      <w:rFonts w:eastAsiaTheme="majorEastAsia" w:cstheme="majorBidi"/>
      <w:b/>
      <w:color w:val="7F7F7F" w:themeColor="text1" w:themeTint="80"/>
      <w:sz w:val="22"/>
      <w:szCs w:val="48"/>
    </w:rPr>
  </w:style>
  <w:style w:type="paragraph" w:customStyle="1" w:styleId="H2">
    <w:name w:val="H2"/>
    <w:basedOn w:val="Normal"/>
    <w:qFormat/>
    <w:rsid w:val="0048232B"/>
    <w:pPr>
      <w:spacing w:before="400" w:after="160" w:line="480" w:lineRule="auto"/>
    </w:pPr>
    <w:rPr>
      <w:rFonts w:cs="Times New Roman (Corps CS)"/>
      <w:b/>
      <w:caps/>
      <w:color w:val="273546"/>
      <w:sz w:val="36"/>
      <w:szCs w:val="72"/>
    </w:rPr>
  </w:style>
  <w:style w:type="paragraph" w:customStyle="1" w:styleId="H3">
    <w:name w:val="H3"/>
    <w:basedOn w:val="H4"/>
    <w:autoRedefine/>
    <w:qFormat/>
    <w:rsid w:val="0048232B"/>
    <w:rPr>
      <w:b w:val="0"/>
      <w:sz w:val="32"/>
      <w:lang w:val="en-US"/>
    </w:rPr>
  </w:style>
  <w:style w:type="paragraph" w:styleId="ListParagraph">
    <w:name w:val="List Paragraph"/>
    <w:basedOn w:val="Normal"/>
    <w:uiPriority w:val="34"/>
    <w:qFormat/>
    <w:rsid w:val="006416F5"/>
    <w:pPr>
      <w:contextualSpacing/>
    </w:pPr>
  </w:style>
  <w:style w:type="character" w:styleId="SubtleEmphasis">
    <w:name w:val="Subtle Emphasis"/>
    <w:basedOn w:val="DefaultParagraphFont"/>
    <w:uiPriority w:val="19"/>
    <w:qFormat/>
    <w:rsid w:val="006416F5"/>
    <w:rPr>
      <w:rFonts w:ascii="Arial" w:hAnsi="Arial"/>
      <w:i/>
      <w:iCs/>
      <w:color w:val="404040" w:themeColor="text1" w:themeTint="BF"/>
    </w:rPr>
  </w:style>
  <w:style w:type="paragraph" w:customStyle="1" w:styleId="paragraph">
    <w:name w:val="paragraph"/>
    <w:basedOn w:val="Normal"/>
    <w:rsid w:val="008328EE"/>
    <w:pPr>
      <w:spacing w:before="100" w:beforeAutospacing="1" w:after="100" w:afterAutospacing="1"/>
    </w:pPr>
    <w:rPr>
      <w:rFonts w:eastAsia="Times New Roman" w:cs="Times New Roman"/>
      <w:color w:val="auto"/>
      <w:sz w:val="24"/>
      <w:lang w:val="fr-CA" w:eastAsia="fr-CA"/>
    </w:rPr>
  </w:style>
  <w:style w:type="character" w:customStyle="1" w:styleId="ng-directive">
    <w:name w:val="ng-directive"/>
    <w:basedOn w:val="DefaultParagraphFont"/>
    <w:rsid w:val="006416F5"/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10"/>
    <w:rsid w:val="008328EE"/>
    <w:pPr>
      <w:spacing w:after="0" w:line="240" w:lineRule="auto"/>
      <w:contextualSpacing/>
    </w:pPr>
    <w:rPr>
      <w:rFonts w:eastAsiaTheme="majorEastAsia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28EE"/>
    <w:rPr>
      <w:rFonts w:ascii="Arial" w:eastAsiaTheme="majorEastAsia" w:hAnsi="Arial" w:cstheme="majorBidi"/>
      <w:spacing w:val="-10"/>
      <w:kern w:val="28"/>
      <w:sz w:val="56"/>
      <w:szCs w:val="56"/>
      <w:lang w:val="fr-FR"/>
    </w:rPr>
  </w:style>
  <w:style w:type="paragraph" w:styleId="NoSpacing">
    <w:name w:val="No Spacing"/>
    <w:uiPriority w:val="1"/>
    <w:rsid w:val="008328EE"/>
    <w:rPr>
      <w:rFonts w:ascii="Arial" w:hAnsi="Arial"/>
      <w:color w:val="404040" w:themeColor="text1" w:themeTint="BF"/>
      <w:sz w:val="21"/>
      <w:lang w:val="fr-FR"/>
    </w:rPr>
  </w:style>
  <w:style w:type="paragraph" w:styleId="Subtitle">
    <w:name w:val="Subtitle"/>
    <w:basedOn w:val="Normal"/>
    <w:next w:val="Normal"/>
    <w:link w:val="SubtitleChar"/>
    <w:uiPriority w:val="11"/>
    <w:rsid w:val="008328EE"/>
    <w:pPr>
      <w:numPr>
        <w:ilvl w:val="1"/>
      </w:numPr>
      <w:spacing w:after="160"/>
    </w:pPr>
    <w:rPr>
      <w:rFonts w:eastAsiaTheme="minorEastAsia" w:cs="Times New Roman (Corps CS)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328EE"/>
    <w:rPr>
      <w:rFonts w:ascii="Arial" w:eastAsiaTheme="minorEastAsia" w:hAnsi="Arial" w:cs="Times New Roman (Corps CS)"/>
      <w:color w:val="5A5A5A" w:themeColor="text1" w:themeTint="A5"/>
      <w:sz w:val="22"/>
      <w:szCs w:val="22"/>
      <w:lang w:val="fr-FR"/>
    </w:rPr>
  </w:style>
  <w:style w:type="character" w:styleId="Strong">
    <w:name w:val="Strong"/>
    <w:basedOn w:val="DefaultParagraphFont"/>
    <w:uiPriority w:val="22"/>
    <w:qFormat/>
    <w:rsid w:val="006416F5"/>
    <w:rPr>
      <w:rFonts w:ascii="Arial" w:hAnsi="Arial"/>
      <w:b/>
      <w:bCs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6F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6F5"/>
    <w:rPr>
      <w:rFonts w:ascii="Arial" w:hAnsi="Arial"/>
      <w:i/>
      <w:iCs/>
      <w:color w:val="4472C4" w:themeColor="accent1"/>
      <w:sz w:val="21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rsid w:val="008328EE"/>
    <w:rPr>
      <w:rFonts w:ascii="Arial" w:eastAsiaTheme="majorEastAsia" w:hAnsi="Arial" w:cstheme="majorBidi"/>
      <w:color w:val="2F5496" w:themeColor="accent1" w:themeShade="BF"/>
      <w:sz w:val="26"/>
      <w:szCs w:val="26"/>
      <w:lang w:val="fr-F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28EE"/>
    <w:rPr>
      <w:rFonts w:ascii="Arial" w:eastAsiaTheme="majorEastAsia" w:hAnsi="Arial" w:cstheme="majorBidi"/>
      <w:color w:val="1F3763" w:themeColor="accent1" w:themeShade="7F"/>
      <w:lang w:val="fr-FR"/>
    </w:rPr>
  </w:style>
  <w:style w:type="character" w:styleId="Emphasis">
    <w:name w:val="Emphasis"/>
    <w:basedOn w:val="DefaultParagraphFont"/>
    <w:uiPriority w:val="20"/>
    <w:qFormat/>
    <w:rsid w:val="008328EE"/>
    <w:rPr>
      <w:rFonts w:ascii="Arial" w:hAnsi="Arial"/>
      <w:i/>
      <w:iCs/>
    </w:rPr>
  </w:style>
  <w:style w:type="character" w:styleId="SubtleReference">
    <w:name w:val="Subtle Reference"/>
    <w:basedOn w:val="DefaultParagraphFont"/>
    <w:uiPriority w:val="31"/>
    <w:qFormat/>
    <w:rsid w:val="008328EE"/>
    <w:rPr>
      <w:rFonts w:ascii="Arial" w:hAnsi="Arial"/>
      <w:smallCaps/>
      <w:color w:val="5A5A5A" w:themeColor="text1" w:themeTint="A5"/>
    </w:rPr>
  </w:style>
  <w:style w:type="table" w:styleId="TableGrid">
    <w:name w:val="Table Grid"/>
    <w:basedOn w:val="TableNormal"/>
    <w:uiPriority w:val="39"/>
    <w:rsid w:val="003A4E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647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47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4799"/>
    <w:rPr>
      <w:rFonts w:ascii="Arial" w:hAnsi="Arial"/>
      <w:color w:val="404040" w:themeColor="text1" w:themeTint="BF"/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7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799"/>
    <w:rPr>
      <w:rFonts w:ascii="Arial" w:hAnsi="Arial"/>
      <w:b/>
      <w:bCs/>
      <w:color w:val="404040" w:themeColor="text1" w:themeTint="BF"/>
      <w:sz w:val="20"/>
      <w:szCs w:val="20"/>
      <w:lang w:val="fr-FR"/>
    </w:rPr>
  </w:style>
  <w:style w:type="character" w:styleId="Hyperlink">
    <w:name w:val="Hyperlink"/>
    <w:basedOn w:val="DefaultParagraphFont"/>
    <w:uiPriority w:val="99"/>
    <w:unhideWhenUsed/>
    <w:rsid w:val="00915C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5C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8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7154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3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30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0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6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27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0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35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7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3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1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40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33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2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77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1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76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1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0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1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74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3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64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56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74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88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69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9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70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22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90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64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77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8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27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64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78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1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04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80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5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71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86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54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9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51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5363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43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3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79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86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37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50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10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18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90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10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63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33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79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53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2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20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90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14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37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39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65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42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02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04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03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49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40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97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36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49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48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90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014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1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0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29408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3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50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03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4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7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8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0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0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2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84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16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62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57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81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91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8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22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69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86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17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51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0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15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2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87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45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04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09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97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21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36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202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41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58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91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41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34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70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1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96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59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48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70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54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8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224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1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01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1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90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32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52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89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65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924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44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25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01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69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7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468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6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86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35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56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55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9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13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80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53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3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38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83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77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8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53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45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3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52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85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2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11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3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2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20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87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84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5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52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2439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86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5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73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1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99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7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09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3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55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52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85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46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33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78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19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18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65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96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48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3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29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75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26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3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13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71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07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60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53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45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12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96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53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71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36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0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81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92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06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50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28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08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48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20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1429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2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39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34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19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35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88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12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46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56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95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90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81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43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74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20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0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16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90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35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31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75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57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8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72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1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86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83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84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24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12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86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2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9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6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1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793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1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3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52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2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4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2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0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9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26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1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7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40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59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82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13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31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82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4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109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75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98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06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610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19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16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36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03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6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99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88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7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48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73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27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34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95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5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911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00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97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297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56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59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05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59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85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90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5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35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0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05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33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46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8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37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27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38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01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64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9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85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9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73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9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61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50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14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82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55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1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96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35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94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55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88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757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07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85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79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61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18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27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6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81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96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63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11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71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39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53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6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13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97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1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7693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4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7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8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43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4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65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85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72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39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08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42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18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16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82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12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8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05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3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13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12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86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76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63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57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75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8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04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29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77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33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48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75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0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4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14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01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0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09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8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63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01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99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92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26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1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69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61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53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3242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8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23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43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42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74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1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1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93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22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25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77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86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24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0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1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28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7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38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29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12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23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88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92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2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16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01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02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8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09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45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27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4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163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7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oreal-is.com/data/uploads/2024/08/Deploying-Borealis-Role-of-your-IT-and-other-departments.pdf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0ecc8e1-9ec1-433f-a0b7-41f72aa965bb">BOREALIS-643472761-5218</_dlc_DocId>
    <_dlc_DocIdUrl xmlns="b0ecc8e1-9ec1-433f-a0b7-41f72aa965bb">
      <Url>https://borealismagog.sharepoint.com/marketing/_layouts/15/DocIdRedir.aspx?ID=BOREALIS-643472761-5218</Url>
      <Description>BOREALIS-643472761-5218</Description>
    </_dlc_DocIdUrl>
    <TaxCatchAll xmlns="b0ecc8e1-9ec1-433f-a0b7-41f72aa965bb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f3d0e511-bf9e-447d-9d6a-8a38d28630c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A8239E21DB5C4E9C6C45367C1DA8D1" ma:contentTypeVersion="20" ma:contentTypeDescription="Create a new document." ma:contentTypeScope="" ma:versionID="294f2d33e0748ec86d178b08dbea45bc">
  <xsd:schema xmlns:xsd="http://www.w3.org/2001/XMLSchema" xmlns:xs="http://www.w3.org/2001/XMLSchema" xmlns:p="http://schemas.microsoft.com/office/2006/metadata/properties" xmlns:ns1="http://schemas.microsoft.com/sharepoint/v3" xmlns:ns2="f3d0e511-bf9e-447d-9d6a-8a38d28630c8" xmlns:ns3="b0ecc8e1-9ec1-433f-a0b7-41f72aa965bb" targetNamespace="http://schemas.microsoft.com/office/2006/metadata/properties" ma:root="true" ma:fieldsID="be485fff0e343f4f3a0ded5d4aab03a6" ns1:_="" ns2:_="" ns3:_="">
    <xsd:import namespace="http://schemas.microsoft.com/sharepoint/v3"/>
    <xsd:import namespace="f3d0e511-bf9e-447d-9d6a-8a38d28630c8"/>
    <xsd:import namespace="b0ecc8e1-9ec1-433f-a0b7-41f72aa965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_dlc_DocId" minOccurs="0"/>
                <xsd:element ref="ns3:_dlc_DocIdUrl" minOccurs="0"/>
                <xsd:element ref="ns3:_dlc_DocIdPersistId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d0e511-bf9e-447d-9d6a-8a38d28630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ec0366a-8e1f-450b-827b-f58af7cf67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ecc8e1-9ec1-433f-a0b7-41f72aa965bb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3" nillable="true" ma:displayName="Taxonomy Catch All Column" ma:hidden="true" ma:list="{06bc431f-12ca-4607-a545-47a2380b3149}" ma:internalName="TaxCatchAll" ma:showField="CatchAllData" ma:web="b0ecc8e1-9ec1-433f-a0b7-41f72aa965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721F6C-A23E-4833-8DDA-5F7E377EC0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40E77A-542B-4CE3-8339-9B9C9C2CCBB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7638E14-376A-4EEF-B37D-127450F16350}">
  <ds:schemaRefs>
    <ds:schemaRef ds:uri="http://schemas.microsoft.com/office/2006/metadata/properties"/>
    <ds:schemaRef ds:uri="http://schemas.microsoft.com/office/infopath/2007/PartnerControls"/>
    <ds:schemaRef ds:uri="b0ecc8e1-9ec1-433f-a0b7-41f72aa965bb"/>
    <ds:schemaRef ds:uri="74dad62e-c464-4f2e-931b-71afafda7a7f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6C666E88-592F-4D5D-8F18-20BD42A5A72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468</Words>
  <Characters>2670</Characters>
  <Application>Microsoft Office Word</Application>
  <DocSecurity>4</DocSecurity>
  <Lines>22</Lines>
  <Paragraphs>6</Paragraphs>
  <ScaleCrop>false</ScaleCrop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Phébée Lafaille</dc:creator>
  <cp:keywords/>
  <dc:description/>
  <cp:lastModifiedBy>Marie Capy</cp:lastModifiedBy>
  <cp:revision>32</cp:revision>
  <dcterms:created xsi:type="dcterms:W3CDTF">2024-06-26T21:40:00Z</dcterms:created>
  <dcterms:modified xsi:type="dcterms:W3CDTF">2024-08-14T21:24:00Z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0x01010014A8239E21DB5C4E9C6C45367C1DA8D1</vt:lpwstr>
  </property>
  <property fmtid="{D5CDD505-2E9C-101B-9397-08002B2CF9AE}" pid="3" name="_dlc_DocIdItemGuid">
    <vt:lpwstr>87b474c7-b821-4709-8a95-22c8c4571f06</vt:lpwstr>
  </property>
  <property fmtid="{D5CDD505-2E9C-101B-9397-08002B2CF9AE}" pid="4" name="MediaServiceImageTags">
    <vt:lpwstr/>
  </property>
  <property fmtid="{D5CDD505-2E9C-101B-9397-08002B2CF9AE}" pid="5" name="MSIP_Label_eb41e339-9667-4985-b828-6bdc211f0665_Enabled">
    <vt:lpwstr>True</vt:lpwstr>
  </property>
  <property fmtid="{D5CDD505-2E9C-101B-9397-08002B2CF9AE}" pid="6" name="MSIP_Label_eb41e339-9667-4985-b828-6bdc211f0665_SiteId">
    <vt:lpwstr>d771fd6d-e7f5-42cf-9fae-16e7351b81b9</vt:lpwstr>
  </property>
  <property fmtid="{D5CDD505-2E9C-101B-9397-08002B2CF9AE}" pid="7" name="MSIP_Label_eb41e339-9667-4985-b828-6bdc211f0665_SetDate">
    <vt:lpwstr>2023-11-24T21:36:13Z</vt:lpwstr>
  </property>
  <property fmtid="{D5CDD505-2E9C-101B-9397-08002B2CF9AE}" pid="8" name="MSIP_Label_eb41e339-9667-4985-b828-6bdc211f0665_Name">
    <vt:lpwstr>Confidential</vt:lpwstr>
  </property>
  <property fmtid="{D5CDD505-2E9C-101B-9397-08002B2CF9AE}" pid="9" name="MSIP_Label_eb41e339-9667-4985-b828-6bdc211f0665_ActionId">
    <vt:lpwstr>4d36e191-fc96-451b-8f07-5a2bb90b628f</vt:lpwstr>
  </property>
  <property fmtid="{D5CDD505-2E9C-101B-9397-08002B2CF9AE}" pid="10" name="MSIP_Label_eb41e339-9667-4985-b828-6bdc211f0665_Removed">
    <vt:lpwstr>False</vt:lpwstr>
  </property>
  <property fmtid="{D5CDD505-2E9C-101B-9397-08002B2CF9AE}" pid="11" name="MSIP_Label_eb41e339-9667-4985-b828-6bdc211f0665_Extended_MSFT_Method">
    <vt:lpwstr>Standard</vt:lpwstr>
  </property>
  <property fmtid="{D5CDD505-2E9C-101B-9397-08002B2CF9AE}" pid="12" name="Sensitivity">
    <vt:lpwstr>Confidential</vt:lpwstr>
  </property>
</Properties>
</file>